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FC4" w:rsidRDefault="00737FC4" w:rsidP="00737FC4">
      <w:pPr>
        <w:spacing w:after="0" w:line="240" w:lineRule="auto"/>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 xml:space="preserve">                                      </w:t>
      </w:r>
      <w:r>
        <w:rPr>
          <w:rFonts w:ascii="Times New Roman" w:eastAsia="Calibri" w:hAnsi="Times New Roman" w:cs="Times New Roman"/>
          <w:b/>
          <w:sz w:val="24"/>
          <w:szCs w:val="24"/>
          <w:lang w:val="tt-RU"/>
        </w:rPr>
        <w:t>Казан шәҺәре Яңа Савин районыны</w:t>
      </w:r>
    </w:p>
    <w:p w:rsidR="00737FC4" w:rsidRPr="00737FC4" w:rsidRDefault="00737FC4" w:rsidP="00737FC4">
      <w:pPr>
        <w:spacing w:after="0" w:line="240" w:lineRule="auto"/>
        <w:rPr>
          <w:rFonts w:ascii="Times New Roman" w:eastAsia="Calibri" w:hAnsi="Times New Roman" w:cs="Times New Roman"/>
          <w:b/>
          <w:sz w:val="24"/>
          <w:szCs w:val="24"/>
          <w:lang w:val="tt-RU"/>
        </w:rPr>
      </w:pPr>
      <w:r w:rsidRPr="00737FC4">
        <w:rPr>
          <w:rFonts w:ascii="Times New Roman" w:eastAsia="Calibri" w:hAnsi="Times New Roman" w:cs="Times New Roman"/>
          <w:b/>
          <w:sz w:val="24"/>
          <w:szCs w:val="24"/>
          <w:lang w:val="tt-RU"/>
        </w:rPr>
        <w:t xml:space="preserve"> “ Чит телләр тирәнтен өйрәнелә торган 132 нче урта гомуми белем бирү  мәктәбе’’                                                       </w:t>
      </w:r>
      <w:r>
        <w:rPr>
          <w:rFonts w:ascii="Times New Roman" w:eastAsia="Calibri" w:hAnsi="Times New Roman" w:cs="Times New Roman"/>
          <w:b/>
          <w:sz w:val="24"/>
          <w:szCs w:val="24"/>
          <w:lang w:val="tt-RU"/>
        </w:rPr>
        <w:t xml:space="preserve">                       </w:t>
      </w:r>
      <w:r w:rsidRPr="00737FC4">
        <w:rPr>
          <w:rFonts w:ascii="Times New Roman" w:eastAsia="Calibri" w:hAnsi="Times New Roman" w:cs="Times New Roman"/>
          <w:b/>
          <w:sz w:val="24"/>
          <w:szCs w:val="24"/>
          <w:lang w:val="tt-RU"/>
        </w:rPr>
        <w:t>гомуми белем муниципаль бюджет учреждениесе</w:t>
      </w:r>
    </w:p>
    <w:p w:rsidR="00737FC4" w:rsidRPr="00737FC4" w:rsidRDefault="00737FC4" w:rsidP="00737FC4">
      <w:pPr>
        <w:tabs>
          <w:tab w:val="left" w:pos="5288"/>
          <w:tab w:val="left" w:pos="10999"/>
        </w:tabs>
        <w:spacing w:after="0" w:line="240" w:lineRule="auto"/>
        <w:jc w:val="both"/>
        <w:rPr>
          <w:rFonts w:ascii="Times New Roman" w:eastAsia="Calibri" w:hAnsi="Times New Roman" w:cs="Times New Roman"/>
          <w:sz w:val="24"/>
          <w:szCs w:val="24"/>
          <w:lang w:val="tt-RU"/>
        </w:rPr>
      </w:pPr>
    </w:p>
    <w:p w:rsidR="00737FC4" w:rsidRPr="00737FC4" w:rsidRDefault="00737FC4" w:rsidP="00737FC4">
      <w:pPr>
        <w:tabs>
          <w:tab w:val="left" w:pos="5288"/>
          <w:tab w:val="left" w:pos="10999"/>
        </w:tabs>
        <w:spacing w:after="0" w:line="240" w:lineRule="auto"/>
        <w:jc w:val="both"/>
        <w:rPr>
          <w:rFonts w:ascii="Calibri" w:eastAsia="Calibri" w:hAnsi="Calibri" w:cs="Times New Roman"/>
          <w:sz w:val="24"/>
          <w:szCs w:val="24"/>
          <w:lang w:val="tt-RU"/>
        </w:rPr>
      </w:pPr>
    </w:p>
    <w:p w:rsidR="00737FC4" w:rsidRPr="00737FC4" w:rsidRDefault="00737FC4" w:rsidP="00737FC4">
      <w:pPr>
        <w:spacing w:after="0" w:line="240" w:lineRule="auto"/>
        <w:rPr>
          <w:rFonts w:ascii="Times New Roman" w:eastAsia="Times New Roman" w:hAnsi="Times New Roman" w:cs="Times New Roman"/>
          <w:b/>
          <w:sz w:val="32"/>
          <w:szCs w:val="32"/>
          <w:lang w:val="tt-RU"/>
        </w:rPr>
      </w:pPr>
      <w:r w:rsidRPr="00737FC4">
        <w:rPr>
          <w:rFonts w:ascii="Calibri" w:eastAsia="Calibri" w:hAnsi="Calibri" w:cs="Times New Roman"/>
          <w:sz w:val="24"/>
          <w:szCs w:val="24"/>
          <w:lang w:val="tt-RU"/>
        </w:rPr>
        <w:t xml:space="preserve"> </w:t>
      </w:r>
    </w:p>
    <w:tbl>
      <w:tblPr>
        <w:tblStyle w:val="1"/>
        <w:tblpPr w:leftFromText="180" w:rightFromText="180" w:vertAnchor="page" w:horzAnchor="margin" w:tblpXSpec="center" w:tblpY="2506"/>
        <w:tblW w:w="0" w:type="auto"/>
        <w:tblLook w:val="04A0" w:firstRow="1" w:lastRow="0" w:firstColumn="1" w:lastColumn="0" w:noHBand="0" w:noVBand="1"/>
      </w:tblPr>
      <w:tblGrid>
        <w:gridCol w:w="3190"/>
        <w:gridCol w:w="3190"/>
        <w:gridCol w:w="3191"/>
      </w:tblGrid>
      <w:tr w:rsidR="00737FC4" w:rsidRPr="00737FC4" w:rsidTr="007809F2">
        <w:trPr>
          <w:trHeight w:val="1833"/>
        </w:trPr>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 ,,Каралды"                                              </w:t>
            </w:r>
          </w:p>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Методберләшмә </w:t>
            </w:r>
          </w:p>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җитәкчесе             </w:t>
            </w:r>
          </w:p>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________Губеева Р.Н                 </w:t>
            </w:r>
          </w:p>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Беркетмә №1                                   </w:t>
            </w:r>
          </w:p>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  29 август 2019 нчы ел                                                                                                </w:t>
            </w:r>
          </w:p>
          <w:p w:rsidR="00737FC4" w:rsidRPr="00737FC4" w:rsidRDefault="00737FC4" w:rsidP="00737FC4">
            <w:pPr>
              <w:spacing w:after="0" w:line="240" w:lineRule="auto"/>
              <w:rPr>
                <w:rFonts w:eastAsia="Times New Roman"/>
                <w:sz w:val="24"/>
                <w:szCs w:val="24"/>
                <w:lang w:val="tt-RU"/>
              </w:rPr>
            </w:pPr>
          </w:p>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              </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 xml:space="preserve">             ,,Килешенде"                                                </w:t>
            </w:r>
          </w:p>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 xml:space="preserve">Милли тәрбия Һәм белем                                </w:t>
            </w:r>
          </w:p>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 xml:space="preserve">бирү буенча  директор урынбасары                  </w:t>
            </w:r>
          </w:p>
          <w:p w:rsidR="00737FC4" w:rsidRPr="00737FC4" w:rsidRDefault="00D7401C" w:rsidP="00737FC4">
            <w:pPr>
              <w:spacing w:after="0" w:line="240" w:lineRule="auto"/>
              <w:rPr>
                <w:rFonts w:eastAsia="Times New Roman"/>
                <w:sz w:val="24"/>
                <w:szCs w:val="24"/>
                <w:lang w:val="tt-RU"/>
              </w:rPr>
            </w:pPr>
            <w:r>
              <w:rPr>
                <w:rFonts w:eastAsia="Times New Roman"/>
                <w:sz w:val="24"/>
                <w:szCs w:val="24"/>
                <w:lang w:val="tt-RU"/>
              </w:rPr>
              <w:t>______   Галимжа</w:t>
            </w:r>
            <w:r w:rsidR="00737FC4" w:rsidRPr="00737FC4">
              <w:rPr>
                <w:rFonts w:eastAsia="Times New Roman"/>
                <w:sz w:val="24"/>
                <w:szCs w:val="24"/>
                <w:lang w:val="tt-RU"/>
              </w:rPr>
              <w:t>нова А.Н..</w:t>
            </w:r>
          </w:p>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 xml:space="preserve"> 29 август  2019 нчы ел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 xml:space="preserve">               ,, Расланды"</w:t>
            </w:r>
          </w:p>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132 нче урта гомуми белем   бирү мәктәбе директоры</w:t>
            </w:r>
          </w:p>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 xml:space="preserve">______   ОсиповаО.А.                                     </w:t>
            </w:r>
          </w:p>
          <w:p w:rsidR="00737FC4" w:rsidRPr="00737FC4" w:rsidRDefault="00737FC4" w:rsidP="00737FC4">
            <w:pPr>
              <w:spacing w:after="0" w:line="240" w:lineRule="auto"/>
              <w:rPr>
                <w:rFonts w:eastAsia="Times New Roman"/>
                <w:sz w:val="24"/>
                <w:szCs w:val="24"/>
                <w:lang w:val="tt-RU"/>
              </w:rPr>
            </w:pPr>
            <w:r w:rsidRPr="00737FC4">
              <w:rPr>
                <w:rFonts w:eastAsia="Times New Roman"/>
                <w:sz w:val="24"/>
                <w:szCs w:val="24"/>
                <w:lang w:val="tt-RU"/>
              </w:rPr>
              <w:t xml:space="preserve">Приказ       № 238-0                                                                </w:t>
            </w:r>
          </w:p>
          <w:p w:rsidR="00737FC4" w:rsidRPr="00737FC4" w:rsidRDefault="00737FC4" w:rsidP="00737FC4">
            <w:pPr>
              <w:spacing w:after="0" w:line="240" w:lineRule="auto"/>
              <w:rPr>
                <w:rFonts w:eastAsia="Times New Roman"/>
                <w:sz w:val="24"/>
                <w:szCs w:val="24"/>
              </w:rPr>
            </w:pPr>
            <w:r w:rsidRPr="00737FC4">
              <w:rPr>
                <w:rFonts w:eastAsia="Times New Roman"/>
                <w:sz w:val="24"/>
                <w:szCs w:val="24"/>
                <w:lang w:val="tt-RU"/>
              </w:rPr>
              <w:t xml:space="preserve"> 02 сентябрь 2019 нчы ел              </w:t>
            </w:r>
          </w:p>
        </w:tc>
      </w:tr>
    </w:tbl>
    <w:p w:rsidR="00737FC4" w:rsidRPr="00737FC4" w:rsidRDefault="00737FC4" w:rsidP="00737FC4">
      <w:pPr>
        <w:spacing w:after="0" w:line="240" w:lineRule="auto"/>
        <w:rPr>
          <w:rFonts w:ascii="Calibri" w:eastAsia="Times New Roman" w:hAnsi="Calibri" w:cs="Times New Roman"/>
          <w:b/>
          <w:sz w:val="36"/>
          <w:szCs w:val="36"/>
          <w:lang w:val="tt-RU"/>
        </w:rPr>
      </w:pPr>
      <w:r w:rsidRPr="00737FC4">
        <w:rPr>
          <w:rFonts w:eastAsia="Times New Roman"/>
          <w:lang w:val="tt-RU"/>
        </w:rPr>
        <w:t xml:space="preserve"> </w:t>
      </w:r>
    </w:p>
    <w:p w:rsidR="00737FC4" w:rsidRPr="00737FC4" w:rsidRDefault="00737FC4" w:rsidP="00737FC4">
      <w:pPr>
        <w:spacing w:after="160" w:line="259" w:lineRule="auto"/>
        <w:rPr>
          <w:rFonts w:eastAsiaTheme="minorHAnsi"/>
          <w:sz w:val="24"/>
          <w:szCs w:val="24"/>
          <w:lang w:val="tt-RU" w:eastAsia="en-US"/>
        </w:rPr>
      </w:pPr>
    </w:p>
    <w:p w:rsidR="00737FC4" w:rsidRPr="00737FC4" w:rsidRDefault="00737FC4" w:rsidP="00737FC4">
      <w:pPr>
        <w:spacing w:after="0" w:line="240" w:lineRule="auto"/>
        <w:rPr>
          <w:rFonts w:ascii="Times New Roman" w:eastAsia="Times New Roman" w:hAnsi="Times New Roman" w:cs="Times New Roman"/>
          <w:b/>
          <w:sz w:val="32"/>
          <w:szCs w:val="32"/>
        </w:rPr>
      </w:pPr>
    </w:p>
    <w:p w:rsidR="00737FC4" w:rsidRPr="00737FC4" w:rsidRDefault="00737FC4" w:rsidP="00737FC4">
      <w:pPr>
        <w:spacing w:after="0" w:line="240" w:lineRule="auto"/>
        <w:rPr>
          <w:rFonts w:ascii="Times New Roman" w:eastAsia="Times New Roman" w:hAnsi="Times New Roman" w:cs="Times New Roman"/>
          <w:b/>
          <w:sz w:val="32"/>
          <w:szCs w:val="32"/>
          <w:lang w:val="tt-RU"/>
        </w:rPr>
      </w:pPr>
      <w:r w:rsidRPr="00737FC4">
        <w:rPr>
          <w:rFonts w:ascii="Times New Roman" w:eastAsia="Times New Roman" w:hAnsi="Times New Roman" w:cs="Times New Roman"/>
          <w:b/>
          <w:sz w:val="32"/>
          <w:szCs w:val="32"/>
          <w:lang w:val="tt-RU"/>
        </w:rPr>
        <w:t xml:space="preserve">                          Беренче  категорияле укытучы</w:t>
      </w:r>
      <w:r>
        <w:rPr>
          <w:rFonts w:ascii="Times New Roman" w:eastAsia="Times New Roman" w:hAnsi="Times New Roman" w:cs="Times New Roman"/>
          <w:b/>
          <w:sz w:val="32"/>
          <w:szCs w:val="32"/>
          <w:lang w:val="tt-RU"/>
        </w:rPr>
        <w:t xml:space="preserve"> </w:t>
      </w:r>
    </w:p>
    <w:p w:rsidR="00737FC4" w:rsidRPr="00737FC4" w:rsidRDefault="00737FC4" w:rsidP="00737FC4">
      <w:pPr>
        <w:spacing w:after="0" w:line="240" w:lineRule="auto"/>
        <w:rPr>
          <w:rFonts w:ascii="Times New Roman" w:eastAsia="Times New Roman" w:hAnsi="Times New Roman" w:cs="Times New Roman"/>
          <w:b/>
          <w:sz w:val="32"/>
          <w:szCs w:val="32"/>
          <w:lang w:val="tt-RU"/>
        </w:rPr>
      </w:pPr>
      <w:r w:rsidRPr="00737FC4">
        <w:rPr>
          <w:rFonts w:ascii="Times New Roman" w:eastAsia="Times New Roman" w:hAnsi="Times New Roman" w:cs="Times New Roman"/>
          <w:b/>
          <w:sz w:val="32"/>
          <w:szCs w:val="32"/>
          <w:lang w:val="tt-RU"/>
        </w:rPr>
        <w:t xml:space="preserve">                        Шәрәфиева Мөслимә Равил кызының</w:t>
      </w:r>
      <w:r>
        <w:rPr>
          <w:rFonts w:ascii="Times New Roman" w:eastAsia="Times New Roman" w:hAnsi="Times New Roman" w:cs="Times New Roman"/>
          <w:b/>
          <w:sz w:val="32"/>
          <w:szCs w:val="32"/>
          <w:lang w:val="tt-RU"/>
        </w:rPr>
        <w:t xml:space="preserve"> </w:t>
      </w:r>
      <w:r w:rsidRPr="00737FC4">
        <w:rPr>
          <w:rFonts w:ascii="Times New Roman" w:eastAsia="Times New Roman" w:hAnsi="Times New Roman" w:cs="Times New Roman"/>
          <w:b/>
          <w:sz w:val="32"/>
          <w:szCs w:val="32"/>
          <w:lang w:val="tt-RU"/>
        </w:rPr>
        <w:t xml:space="preserve">  </w:t>
      </w:r>
    </w:p>
    <w:p w:rsidR="00737FC4" w:rsidRPr="00737FC4" w:rsidRDefault="00737FC4" w:rsidP="00737FC4">
      <w:pPr>
        <w:spacing w:after="0" w:line="240" w:lineRule="auto"/>
        <w:rPr>
          <w:rFonts w:ascii="Times New Roman" w:eastAsia="Times New Roman" w:hAnsi="Times New Roman" w:cs="Times New Roman"/>
          <w:b/>
          <w:sz w:val="32"/>
          <w:szCs w:val="32"/>
          <w:lang w:val="tt-RU"/>
        </w:rPr>
      </w:pPr>
      <w:r>
        <w:rPr>
          <w:rFonts w:ascii="Times New Roman" w:eastAsia="Times New Roman" w:hAnsi="Times New Roman" w:cs="Times New Roman"/>
          <w:b/>
          <w:sz w:val="32"/>
          <w:szCs w:val="32"/>
          <w:lang w:val="tt-RU"/>
        </w:rPr>
        <w:t xml:space="preserve">                      </w:t>
      </w:r>
      <w:r w:rsidRPr="00737FC4">
        <w:rPr>
          <w:rFonts w:ascii="Times New Roman" w:eastAsia="Times New Roman" w:hAnsi="Times New Roman" w:cs="Times New Roman"/>
          <w:b/>
          <w:sz w:val="32"/>
          <w:szCs w:val="32"/>
          <w:lang w:val="tt-RU"/>
        </w:rPr>
        <w:t xml:space="preserve"> татар телендә сөйләшүче балалар өчен</w:t>
      </w:r>
    </w:p>
    <w:p w:rsidR="00737FC4" w:rsidRPr="00737FC4" w:rsidRDefault="00737FC4" w:rsidP="00737FC4">
      <w:pPr>
        <w:spacing w:after="0" w:line="240" w:lineRule="auto"/>
        <w:jc w:val="center"/>
        <w:rPr>
          <w:rFonts w:ascii="Times New Roman" w:eastAsia="Times New Roman" w:hAnsi="Times New Roman" w:cs="Times New Roman"/>
          <w:b/>
          <w:sz w:val="32"/>
          <w:szCs w:val="32"/>
          <w:lang w:val="tt-RU"/>
        </w:rPr>
      </w:pPr>
      <w:r w:rsidRPr="00737FC4">
        <w:rPr>
          <w:rFonts w:eastAsiaTheme="minorHAnsi"/>
          <w:b/>
          <w:sz w:val="36"/>
          <w:szCs w:val="36"/>
          <w:lang w:val="tt-RU" w:eastAsia="en-US"/>
        </w:rPr>
        <w:t xml:space="preserve"> </w:t>
      </w:r>
      <w:r>
        <w:rPr>
          <w:rFonts w:ascii="Times New Roman" w:eastAsiaTheme="minorHAnsi" w:hAnsi="Times New Roman" w:cs="Times New Roman"/>
          <w:b/>
          <w:sz w:val="32"/>
          <w:szCs w:val="32"/>
          <w:lang w:val="tt-RU" w:eastAsia="en-US"/>
        </w:rPr>
        <w:t xml:space="preserve"> урта</w:t>
      </w:r>
      <w:r w:rsidRPr="00737FC4">
        <w:rPr>
          <w:rFonts w:ascii="Times New Roman" w:eastAsiaTheme="minorHAnsi" w:hAnsi="Times New Roman" w:cs="Times New Roman"/>
          <w:b/>
          <w:sz w:val="32"/>
          <w:szCs w:val="32"/>
          <w:lang w:val="tt-RU" w:eastAsia="en-US"/>
        </w:rPr>
        <w:t xml:space="preserve"> гомуми белем бирү дәрәҗәсе буенча</w:t>
      </w:r>
    </w:p>
    <w:p w:rsidR="00737FC4" w:rsidRPr="00737FC4" w:rsidRDefault="00737FC4" w:rsidP="00737FC4">
      <w:pPr>
        <w:spacing w:after="0" w:line="240" w:lineRule="auto"/>
        <w:jc w:val="center"/>
        <w:rPr>
          <w:rFonts w:ascii="Times New Roman" w:eastAsia="Times New Roman" w:hAnsi="Times New Roman" w:cs="Times New Roman"/>
          <w:b/>
          <w:sz w:val="32"/>
          <w:szCs w:val="32"/>
          <w:lang w:val="tt-RU"/>
        </w:rPr>
      </w:pPr>
      <w:r w:rsidRPr="00737FC4">
        <w:rPr>
          <w:rFonts w:ascii="Times New Roman" w:eastAsia="Times New Roman" w:hAnsi="Times New Roman" w:cs="Times New Roman"/>
          <w:b/>
          <w:sz w:val="32"/>
          <w:szCs w:val="32"/>
          <w:lang w:val="tt-RU"/>
        </w:rPr>
        <w:t xml:space="preserve">2019-2020 нче уку елына туган әдәбият (татар әдәбияты)  фәненнән  </w:t>
      </w:r>
    </w:p>
    <w:p w:rsidR="00737FC4" w:rsidRPr="00737FC4" w:rsidRDefault="009F1E04" w:rsidP="00737FC4">
      <w:pPr>
        <w:tabs>
          <w:tab w:val="left" w:pos="5201"/>
        </w:tabs>
        <w:spacing w:after="0" w:line="240" w:lineRule="auto"/>
        <w:jc w:val="center"/>
        <w:rPr>
          <w:rFonts w:ascii="Times New Roman" w:eastAsia="Calibri" w:hAnsi="Times New Roman" w:cs="Times New Roman"/>
          <w:b/>
          <w:sz w:val="32"/>
          <w:szCs w:val="32"/>
          <w:lang w:val="tt-RU"/>
        </w:rPr>
      </w:pPr>
      <w:r>
        <w:rPr>
          <w:rFonts w:ascii="Times New Roman" w:eastAsia="Calibri" w:hAnsi="Times New Roman" w:cs="Times New Roman"/>
          <w:b/>
          <w:sz w:val="32"/>
          <w:szCs w:val="32"/>
          <w:lang w:val="tt-RU"/>
        </w:rPr>
        <w:t>эш программасы</w:t>
      </w:r>
    </w:p>
    <w:p w:rsidR="00737FC4" w:rsidRPr="00737FC4" w:rsidRDefault="00737FC4" w:rsidP="00737FC4">
      <w:pPr>
        <w:tabs>
          <w:tab w:val="left" w:pos="5201"/>
        </w:tabs>
        <w:spacing w:after="0" w:line="240" w:lineRule="auto"/>
        <w:jc w:val="center"/>
        <w:rPr>
          <w:rFonts w:ascii="Times New Roman" w:eastAsia="Calibri" w:hAnsi="Times New Roman" w:cs="Times New Roman"/>
          <w:b/>
          <w:sz w:val="32"/>
          <w:szCs w:val="32"/>
          <w:lang w:val="tt-RU"/>
        </w:rPr>
      </w:pPr>
      <w:r w:rsidRPr="00737FC4">
        <w:rPr>
          <w:rFonts w:ascii="Times New Roman" w:eastAsia="Calibri" w:hAnsi="Times New Roman" w:cs="Times New Roman"/>
          <w:b/>
          <w:sz w:val="32"/>
          <w:szCs w:val="32"/>
          <w:lang w:val="tt-RU"/>
        </w:rPr>
        <w:t>(</w:t>
      </w:r>
      <w:r>
        <w:rPr>
          <w:rFonts w:ascii="Times New Roman" w:eastAsia="Calibri" w:hAnsi="Times New Roman" w:cs="Times New Roman"/>
          <w:b/>
          <w:sz w:val="32"/>
          <w:szCs w:val="32"/>
          <w:lang w:val="tt-RU"/>
        </w:rPr>
        <w:t xml:space="preserve"> 10</w:t>
      </w:r>
      <w:r w:rsidRPr="00737FC4">
        <w:rPr>
          <w:rFonts w:ascii="Times New Roman" w:eastAsia="Calibri" w:hAnsi="Times New Roman" w:cs="Times New Roman"/>
          <w:b/>
          <w:sz w:val="32"/>
          <w:szCs w:val="32"/>
          <w:lang w:val="tt-RU"/>
        </w:rPr>
        <w:t xml:space="preserve"> нчы </w:t>
      </w:r>
      <w:r>
        <w:rPr>
          <w:rFonts w:ascii="Times New Roman" w:eastAsia="Calibri" w:hAnsi="Times New Roman" w:cs="Times New Roman"/>
          <w:b/>
          <w:sz w:val="32"/>
          <w:szCs w:val="32"/>
          <w:lang w:val="tt-RU"/>
        </w:rPr>
        <w:t xml:space="preserve">А </w:t>
      </w:r>
      <w:r w:rsidRPr="00737FC4">
        <w:rPr>
          <w:rFonts w:ascii="Times New Roman" w:eastAsia="Calibri" w:hAnsi="Times New Roman" w:cs="Times New Roman"/>
          <w:b/>
          <w:sz w:val="32"/>
          <w:szCs w:val="32"/>
          <w:lang w:val="tt-RU"/>
        </w:rPr>
        <w:t>сыйныф</w:t>
      </w:r>
      <w:r>
        <w:rPr>
          <w:rFonts w:ascii="Times New Roman" w:eastAsia="Calibri" w:hAnsi="Times New Roman" w:cs="Times New Roman"/>
          <w:b/>
          <w:sz w:val="32"/>
          <w:szCs w:val="32"/>
          <w:lang w:val="tt-RU"/>
        </w:rPr>
        <w:t>ы</w:t>
      </w:r>
      <w:r w:rsidRPr="00737FC4">
        <w:rPr>
          <w:rFonts w:ascii="Times New Roman" w:eastAsia="Calibri" w:hAnsi="Times New Roman" w:cs="Times New Roman"/>
          <w:b/>
          <w:sz w:val="32"/>
          <w:szCs w:val="32"/>
          <w:lang w:val="tt-RU"/>
        </w:rPr>
        <w:t>)</w:t>
      </w:r>
    </w:p>
    <w:p w:rsidR="00737FC4" w:rsidRPr="00737FC4" w:rsidRDefault="00737FC4" w:rsidP="00737FC4">
      <w:pPr>
        <w:tabs>
          <w:tab w:val="left" w:pos="11160"/>
        </w:tabs>
        <w:spacing w:after="0" w:line="360" w:lineRule="auto"/>
        <w:jc w:val="center"/>
        <w:rPr>
          <w:rFonts w:ascii="Calibri" w:eastAsia="Calibri" w:hAnsi="Calibri" w:cs="Times New Roman"/>
          <w:b/>
          <w:sz w:val="24"/>
          <w:szCs w:val="24"/>
          <w:lang w:val="tt-RU"/>
        </w:rPr>
      </w:pPr>
    </w:p>
    <w:p w:rsidR="00737FC4" w:rsidRPr="00737FC4" w:rsidRDefault="00737FC4" w:rsidP="00737FC4">
      <w:pPr>
        <w:spacing w:after="0" w:line="240" w:lineRule="auto"/>
        <w:rPr>
          <w:rFonts w:ascii="Times New Roman" w:eastAsia="Times New Roman" w:hAnsi="Times New Roman" w:cs="Times New Roman"/>
          <w:b/>
          <w:sz w:val="32"/>
          <w:szCs w:val="32"/>
          <w:lang w:val="tt-RU"/>
        </w:rPr>
      </w:pPr>
      <w:r w:rsidRPr="00737FC4">
        <w:rPr>
          <w:rFonts w:ascii="Times New Roman" w:eastAsia="Times New Roman" w:hAnsi="Times New Roman" w:cs="Times New Roman"/>
          <w:b/>
          <w:sz w:val="32"/>
          <w:szCs w:val="32"/>
          <w:lang w:val="tt-RU"/>
        </w:rPr>
        <w:t xml:space="preserve">                            </w:t>
      </w:r>
    </w:p>
    <w:p w:rsidR="00737FC4" w:rsidRPr="00737FC4" w:rsidRDefault="00737FC4" w:rsidP="00737FC4">
      <w:pPr>
        <w:spacing w:after="0" w:line="240" w:lineRule="auto"/>
        <w:rPr>
          <w:rFonts w:ascii="Calibri" w:eastAsia="Calibri" w:hAnsi="Calibri" w:cs="Times New Roman"/>
          <w:sz w:val="24"/>
          <w:szCs w:val="24"/>
          <w:lang w:val="tt-RU"/>
        </w:rPr>
      </w:pPr>
      <w:r w:rsidRPr="00737FC4">
        <w:rPr>
          <w:rFonts w:ascii="Times New Roman" w:eastAsia="Times New Roman" w:hAnsi="Times New Roman" w:cs="Times New Roman"/>
          <w:b/>
          <w:sz w:val="32"/>
          <w:szCs w:val="32"/>
          <w:lang w:val="tt-RU"/>
        </w:rPr>
        <w:t xml:space="preserve">                               </w:t>
      </w:r>
    </w:p>
    <w:p w:rsidR="00737FC4" w:rsidRPr="00737FC4" w:rsidRDefault="00737FC4" w:rsidP="00737FC4">
      <w:pPr>
        <w:shd w:val="clear" w:color="auto" w:fill="FFFFFF"/>
        <w:spacing w:after="0" w:line="240" w:lineRule="auto"/>
        <w:ind w:left="19"/>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hd w:val="clear" w:color="auto" w:fill="FFFFFF"/>
        <w:spacing w:after="0" w:line="240" w:lineRule="auto"/>
        <w:ind w:left="19"/>
        <w:rPr>
          <w:rFonts w:ascii="Times New Roman" w:eastAsia="Calibri" w:hAnsi="Times New Roman" w:cs="Times New Roman"/>
          <w:sz w:val="24"/>
          <w:szCs w:val="24"/>
          <w:lang w:val="tt-RU"/>
        </w:rPr>
      </w:pPr>
    </w:p>
    <w:p w:rsidR="00737FC4" w:rsidRPr="00737FC4" w:rsidRDefault="00737FC4" w:rsidP="00737FC4">
      <w:pPr>
        <w:shd w:val="clear" w:color="auto" w:fill="FFFFFF"/>
        <w:spacing w:after="0" w:line="240" w:lineRule="auto"/>
        <w:ind w:left="19"/>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hd w:val="clear" w:color="auto" w:fill="FFFFFF"/>
        <w:spacing w:after="0" w:line="240" w:lineRule="auto"/>
        <w:ind w:left="19"/>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hd w:val="clear" w:color="auto" w:fill="FFFFFF"/>
        <w:spacing w:after="0" w:line="240" w:lineRule="auto"/>
        <w:ind w:left="19"/>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Педсовет утырышында каралды                                                                                                                              </w:t>
      </w:r>
    </w:p>
    <w:p w:rsidR="00737FC4" w:rsidRPr="00737FC4" w:rsidRDefault="00737FC4" w:rsidP="00737FC4">
      <w:pPr>
        <w:shd w:val="clear" w:color="auto" w:fill="FFFFFF"/>
        <w:spacing w:after="0" w:line="240" w:lineRule="auto"/>
        <w:ind w:left="19"/>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hd w:val="clear" w:color="auto" w:fill="FFFFFF"/>
        <w:spacing w:after="0" w:line="240" w:lineRule="auto"/>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Беркетмә № 1</w:t>
      </w:r>
    </w:p>
    <w:p w:rsidR="00737FC4" w:rsidRPr="00737FC4" w:rsidRDefault="00737FC4" w:rsidP="00737FC4">
      <w:pPr>
        <w:shd w:val="clear" w:color="auto" w:fill="FFFFFF"/>
        <w:spacing w:after="0" w:line="240" w:lineRule="auto"/>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r w:rsidRPr="00737FC4">
        <w:rPr>
          <w:rFonts w:eastAsiaTheme="minorHAnsi"/>
          <w:sz w:val="24"/>
          <w:szCs w:val="24"/>
          <w:lang w:val="tt-RU" w:eastAsia="en-US"/>
        </w:rPr>
        <w:t>29 август</w:t>
      </w:r>
      <w:r w:rsidRPr="00737FC4">
        <w:rPr>
          <w:rFonts w:ascii="Times New Roman" w:eastAsia="Calibri" w:hAnsi="Times New Roman" w:cs="Times New Roman"/>
          <w:sz w:val="24"/>
          <w:szCs w:val="24"/>
          <w:lang w:val="tt-RU"/>
        </w:rPr>
        <w:t xml:space="preserve"> 2019 нчы ел</w:t>
      </w:r>
    </w:p>
    <w:p w:rsidR="00737FC4" w:rsidRPr="00737FC4" w:rsidRDefault="00737FC4" w:rsidP="00737FC4">
      <w:pPr>
        <w:spacing w:after="0" w:line="240" w:lineRule="auto"/>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pacing w:after="0" w:line="240" w:lineRule="auto"/>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pacing w:after="0" w:line="240" w:lineRule="auto"/>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pacing w:after="0" w:line="240" w:lineRule="auto"/>
        <w:rPr>
          <w:rFonts w:ascii="Times New Roman" w:eastAsia="Calibri" w:hAnsi="Times New Roman" w:cs="Times New Roman"/>
          <w:sz w:val="24"/>
          <w:szCs w:val="24"/>
          <w:lang w:val="tt-RU"/>
        </w:rPr>
      </w:pPr>
    </w:p>
    <w:p w:rsidR="00737FC4" w:rsidRPr="00737FC4" w:rsidRDefault="00737FC4" w:rsidP="00737FC4">
      <w:pPr>
        <w:spacing w:after="0" w:line="240" w:lineRule="auto"/>
        <w:rPr>
          <w:rFonts w:ascii="Times New Roman" w:eastAsia="Calibri" w:hAnsi="Times New Roman" w:cs="Times New Roman"/>
          <w:sz w:val="24"/>
          <w:szCs w:val="24"/>
          <w:lang w:val="tt-RU"/>
        </w:rPr>
      </w:pPr>
    </w:p>
    <w:p w:rsidR="00737FC4" w:rsidRPr="00737FC4" w:rsidRDefault="00737FC4" w:rsidP="00737FC4">
      <w:pPr>
        <w:spacing w:after="0" w:line="240" w:lineRule="auto"/>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w:t>
      </w:r>
    </w:p>
    <w:p w:rsidR="00737FC4" w:rsidRPr="00737FC4" w:rsidRDefault="00737FC4" w:rsidP="00737FC4">
      <w:pPr>
        <w:spacing w:after="0" w:line="240" w:lineRule="auto"/>
        <w:rPr>
          <w:rFonts w:ascii="Times New Roman" w:eastAsia="Calibri" w:hAnsi="Times New Roman" w:cs="Times New Roman"/>
          <w:sz w:val="24"/>
          <w:szCs w:val="24"/>
          <w:lang w:val="tt-RU"/>
        </w:rPr>
      </w:pPr>
      <w:r w:rsidRPr="00737FC4">
        <w:rPr>
          <w:rFonts w:ascii="Times New Roman" w:eastAsia="Calibri" w:hAnsi="Times New Roman" w:cs="Times New Roman"/>
          <w:sz w:val="24"/>
          <w:szCs w:val="24"/>
          <w:lang w:val="tt-RU"/>
        </w:rPr>
        <w:t xml:space="preserve">                                                                          Казан 2019</w:t>
      </w:r>
    </w:p>
    <w:p w:rsidR="00737FC4" w:rsidRPr="00737FC4" w:rsidRDefault="00737FC4" w:rsidP="00737FC4">
      <w:pPr>
        <w:spacing w:after="0" w:line="240" w:lineRule="auto"/>
        <w:rPr>
          <w:rFonts w:ascii="Times New Roman" w:eastAsia="Calibri" w:hAnsi="Times New Roman" w:cs="Times New Roman"/>
          <w:sz w:val="24"/>
          <w:szCs w:val="24"/>
          <w:lang w:val="tt-RU"/>
        </w:rPr>
      </w:pPr>
    </w:p>
    <w:p w:rsidR="00A65644" w:rsidRDefault="00A65644" w:rsidP="00002A1D">
      <w:pPr>
        <w:spacing w:after="0" w:line="240" w:lineRule="auto"/>
        <w:rPr>
          <w:rFonts w:ascii="Times New Roman" w:eastAsia="Calibri" w:hAnsi="Times New Roman" w:cs="Times New Roman"/>
          <w:sz w:val="24"/>
          <w:szCs w:val="24"/>
          <w:lang w:val="tt-RU"/>
        </w:rPr>
      </w:pPr>
    </w:p>
    <w:p w:rsidR="00002A1D" w:rsidRPr="00B851CA" w:rsidRDefault="00A65644" w:rsidP="00002A1D">
      <w:pPr>
        <w:spacing w:after="0" w:line="240" w:lineRule="auto"/>
        <w:rPr>
          <w:rFonts w:ascii="Times New Roman" w:eastAsia="Calibri" w:hAnsi="Times New Roman" w:cs="Times New Roman"/>
          <w:sz w:val="28"/>
          <w:szCs w:val="28"/>
          <w:lang w:val="tt-RU"/>
        </w:rPr>
      </w:pPr>
      <w:r>
        <w:rPr>
          <w:rFonts w:ascii="Times New Roman" w:eastAsia="Calibri" w:hAnsi="Times New Roman" w:cs="Times New Roman"/>
          <w:sz w:val="24"/>
          <w:szCs w:val="24"/>
          <w:lang w:val="tt-RU"/>
        </w:rPr>
        <w:lastRenderedPageBreak/>
        <w:t xml:space="preserve">                                                       </w:t>
      </w:r>
      <w:r w:rsidR="00002A1D" w:rsidRPr="00B851CA">
        <w:rPr>
          <w:rFonts w:ascii="Times New Roman" w:hAnsi="Times New Roman" w:cs="Times New Roman"/>
          <w:b/>
          <w:sz w:val="28"/>
          <w:szCs w:val="28"/>
          <w:lang w:val="tt-RU"/>
        </w:rPr>
        <w:t>Аңлатма язуы</w:t>
      </w:r>
    </w:p>
    <w:p w:rsidR="00002A1D" w:rsidRPr="00872E89" w:rsidRDefault="00002A1D" w:rsidP="00002A1D">
      <w:pPr>
        <w:autoSpaceDE w:val="0"/>
        <w:autoSpaceDN w:val="0"/>
        <w:adjustRightInd w:val="0"/>
        <w:spacing w:after="0" w:line="240" w:lineRule="auto"/>
        <w:ind w:firstLine="709"/>
        <w:jc w:val="both"/>
        <w:rPr>
          <w:rFonts w:ascii="Times New Roman" w:hAnsi="Times New Roman" w:cs="Times New Roman"/>
          <w:color w:val="000000"/>
          <w:sz w:val="24"/>
          <w:szCs w:val="24"/>
          <w:lang w:val="tt-RU" w:eastAsia="en-US"/>
        </w:rPr>
      </w:pPr>
      <w:r w:rsidRPr="00872E89">
        <w:rPr>
          <w:rFonts w:ascii="Times New Roman" w:hAnsi="Times New Roman" w:cs="Times New Roman"/>
          <w:color w:val="000000"/>
          <w:sz w:val="24"/>
          <w:szCs w:val="24"/>
          <w:lang w:val="tt-RU" w:eastAsia="en-US"/>
        </w:rPr>
        <w:t>10</w:t>
      </w:r>
      <w:r w:rsidR="00872E89">
        <w:rPr>
          <w:rFonts w:ascii="Times New Roman" w:hAnsi="Times New Roman" w:cs="Times New Roman"/>
          <w:color w:val="000000"/>
          <w:sz w:val="24"/>
          <w:szCs w:val="24"/>
          <w:lang w:val="tt-RU" w:eastAsia="en-US"/>
        </w:rPr>
        <w:t xml:space="preserve"> нчы сыйныфлар өчен туган (татар) әдәбияттан</w:t>
      </w:r>
      <w:r w:rsidRPr="00872E89">
        <w:rPr>
          <w:rFonts w:ascii="Times New Roman" w:hAnsi="Times New Roman" w:cs="Times New Roman"/>
          <w:color w:val="000000"/>
          <w:sz w:val="24"/>
          <w:szCs w:val="24"/>
          <w:lang w:val="tt-RU" w:eastAsia="en-US"/>
        </w:rPr>
        <w:t xml:space="preserve">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002A1D" w:rsidRPr="00872E89" w:rsidRDefault="00002A1D"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sidRPr="00872E89">
        <w:rPr>
          <w:rFonts w:ascii="Times New Roman" w:hAnsi="Times New Roman" w:cs="Times New Roman"/>
          <w:color w:val="000000"/>
          <w:sz w:val="24"/>
          <w:szCs w:val="24"/>
          <w:lang w:val="tt-RU"/>
        </w:rPr>
        <w:t xml:space="preserve">1. Россия Федерациясенең “Мәгариф турында”гы Законы (Федеральный закон от 29.12.2012 273-ФЗ “Об образовании в Российской Федерации”) </w:t>
      </w:r>
    </w:p>
    <w:p w:rsidR="00002A1D" w:rsidRPr="00872E89" w:rsidRDefault="00002A1D"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sidRPr="00872E89">
        <w:rPr>
          <w:rFonts w:ascii="Times New Roman" w:hAnsi="Times New Roman" w:cs="Times New Roman"/>
          <w:color w:val="000000"/>
          <w:sz w:val="24"/>
          <w:szCs w:val="24"/>
          <w:lang w:val="tt-RU"/>
        </w:rPr>
        <w:t xml:space="preserve">2. Татарстан Республикасының “Мәгариф турында”гы Законы (Закон Республики Татар-стан “Об образовании” № 68-ЗРТ от 22 июля 2013 года, статья 8) </w:t>
      </w:r>
    </w:p>
    <w:p w:rsidR="00002A1D" w:rsidRPr="00872E89" w:rsidRDefault="001E3BF0"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3</w:t>
      </w:r>
      <w:r w:rsidR="00002A1D" w:rsidRPr="00872E89">
        <w:rPr>
          <w:rFonts w:ascii="Times New Roman" w:hAnsi="Times New Roman" w:cs="Times New Roman"/>
          <w:color w:val="000000"/>
          <w:sz w:val="24"/>
          <w:szCs w:val="24"/>
          <w:lang w:val="tt-RU"/>
        </w:rPr>
        <w:t xml:space="preserve">.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002A1D" w:rsidRPr="00872E89" w:rsidRDefault="001E3BF0"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4</w:t>
      </w:r>
      <w:r w:rsidR="00002A1D" w:rsidRPr="00872E89">
        <w:rPr>
          <w:rFonts w:ascii="Times New Roman" w:hAnsi="Times New Roman" w:cs="Times New Roman"/>
          <w:color w:val="000000"/>
          <w:sz w:val="24"/>
          <w:szCs w:val="24"/>
          <w:lang w:val="tt-RU"/>
        </w:rPr>
        <w:t xml:space="preserve">.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002A1D" w:rsidRPr="00872E89" w:rsidRDefault="001E3BF0"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w:t>
      </w:r>
      <w:r w:rsidR="00002A1D" w:rsidRPr="00872E89">
        <w:rPr>
          <w:rFonts w:ascii="Times New Roman" w:hAnsi="Times New Roman" w:cs="Times New Roman"/>
          <w:color w:val="000000"/>
          <w:sz w:val="24"/>
          <w:szCs w:val="24"/>
          <w:lang w:val="tt-RU"/>
        </w:rPr>
        <w:t xml:space="preserve">. “Татарстан Республикасы дәүләт телләре һәм Татарстан Республикасында башка телләр турында” Татарстан Республикасы Законы, 2004нче ел, 1нче июль </w:t>
      </w:r>
    </w:p>
    <w:p w:rsidR="00002A1D" w:rsidRPr="00872E89" w:rsidRDefault="001E3BF0"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6</w:t>
      </w:r>
      <w:r w:rsidR="00002A1D" w:rsidRPr="00872E89">
        <w:rPr>
          <w:rFonts w:ascii="Times New Roman" w:hAnsi="Times New Roman" w:cs="Times New Roman"/>
          <w:color w:val="000000"/>
          <w:sz w:val="24"/>
          <w:szCs w:val="24"/>
          <w:lang w:val="tt-RU"/>
        </w:rPr>
        <w:t xml:space="preserve">.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002A1D" w:rsidRPr="00872E89" w:rsidRDefault="001E3BF0"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7</w:t>
      </w:r>
      <w:r w:rsidR="00002A1D" w:rsidRPr="00872E89">
        <w:rPr>
          <w:rFonts w:ascii="Times New Roman" w:hAnsi="Times New Roman" w:cs="Times New Roman"/>
          <w:color w:val="000000"/>
          <w:sz w:val="24"/>
          <w:szCs w:val="24"/>
          <w:lang w:val="tt-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002A1D" w:rsidRPr="00872E89" w:rsidRDefault="001E3BF0"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8</w:t>
      </w:r>
      <w:r w:rsidR="00002A1D" w:rsidRPr="00872E89">
        <w:rPr>
          <w:rFonts w:ascii="Times New Roman" w:hAnsi="Times New Roman" w:cs="Times New Roman"/>
          <w:color w:val="000000"/>
          <w:sz w:val="24"/>
          <w:szCs w:val="24"/>
          <w:lang w:val="tt-RU"/>
        </w:rPr>
        <w:t xml:space="preserve">. Татарстан </w:t>
      </w:r>
      <w:bookmarkStart w:id="0" w:name="_GoBack"/>
      <w:bookmarkEnd w:id="0"/>
      <w:r w:rsidR="00002A1D" w:rsidRPr="00872E89">
        <w:rPr>
          <w:rFonts w:ascii="Times New Roman" w:hAnsi="Times New Roman" w:cs="Times New Roman"/>
          <w:color w:val="000000"/>
          <w:sz w:val="24"/>
          <w:szCs w:val="24"/>
          <w:lang w:val="tt-RU"/>
        </w:rPr>
        <w:t xml:space="preserve">Республикасында 2012-2020 нче елларда фән һәм мәгариф үсеше турында “Дәүләт программасы” </w:t>
      </w:r>
      <w:r w:rsidR="00872E89">
        <w:rPr>
          <w:rFonts w:ascii="Times New Roman" w:hAnsi="Times New Roman" w:cs="Times New Roman"/>
          <w:color w:val="000000"/>
          <w:sz w:val="24"/>
          <w:szCs w:val="24"/>
          <w:lang w:val="tt-RU"/>
        </w:rPr>
        <w:t>сы</w:t>
      </w:r>
    </w:p>
    <w:p w:rsidR="00002A1D" w:rsidRPr="00872E89" w:rsidRDefault="00002A1D"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sidRPr="00872E89">
        <w:rPr>
          <w:rFonts w:ascii="Times New Roman" w:hAnsi="Times New Roman" w:cs="Times New Roman"/>
          <w:color w:val="000000"/>
          <w:sz w:val="24"/>
          <w:szCs w:val="24"/>
          <w:lang w:val="tt-RU"/>
        </w:rPr>
        <w:t>Казан шәһәре Яңа Савин районы “ Чит телләр  тирәнтен өйрәнелә торган 132 нче урта гомуми белем бирү мәктәбе”нең уку планы.</w:t>
      </w:r>
    </w:p>
    <w:p w:rsidR="00002A1D" w:rsidRPr="00872E89" w:rsidRDefault="00002A1D" w:rsidP="00002A1D">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sidRPr="00872E89">
        <w:rPr>
          <w:rFonts w:ascii="Times New Roman" w:hAnsi="Times New Roman" w:cs="Times New Roman"/>
          <w:color w:val="000000"/>
          <w:sz w:val="24"/>
          <w:szCs w:val="24"/>
          <w:lang w:val="tt-RU"/>
        </w:rPr>
        <w:t xml:space="preserve"> </w:t>
      </w:r>
    </w:p>
    <w:p w:rsidR="00507B56" w:rsidRPr="00A32FAA" w:rsidRDefault="00002A1D" w:rsidP="00507B56">
      <w:pPr>
        <w:pStyle w:val="a5"/>
        <w:shd w:val="clear" w:color="auto" w:fill="FFFFFF"/>
        <w:spacing w:before="0" w:beforeAutospacing="0" w:after="0" w:afterAutospacing="0"/>
        <w:ind w:firstLine="708"/>
        <w:jc w:val="both"/>
        <w:rPr>
          <w:b/>
          <w:bCs/>
          <w:sz w:val="22"/>
          <w:szCs w:val="22"/>
          <w:lang w:val="tt-RU"/>
        </w:rPr>
      </w:pPr>
      <w:r w:rsidRPr="00872E89">
        <w:rPr>
          <w:color w:val="000000"/>
          <w:lang w:val="tt-RU" w:eastAsia="en-US"/>
        </w:rPr>
        <w:t xml:space="preserve">  Эш программасы Федераль дәүләт белем бирү стандартларының таләпләренә туры китереп, Татарстан Республикасы Мәгариф һәм фән министрлыгы тарафыннан рөхсәт ителгән Татарстан Республикасы Мәгариф һәм Фән министрлыгы тарафыннан тәкъдим ителгән  “Рус мәктәпләрендә укучы татар балаларына </w:t>
      </w:r>
      <w:r w:rsidR="007716B3">
        <w:rPr>
          <w:color w:val="000000"/>
          <w:lang w:val="tt-RU" w:eastAsia="en-US"/>
        </w:rPr>
        <w:t>татар әдәбияты”</w:t>
      </w:r>
      <w:r w:rsidRPr="00872E89">
        <w:rPr>
          <w:color w:val="000000"/>
          <w:lang w:val="tt-RU" w:eastAsia="en-US"/>
        </w:rPr>
        <w:t xml:space="preserve">: үрнәк гомуми программа”га (I – ХI сыйныфлар.  Хасанова Ф.Ф.) </w:t>
      </w:r>
      <w:r w:rsidRPr="00872E89">
        <w:rPr>
          <w:rFonts w:eastAsia="Tahoma"/>
          <w:color w:val="000000"/>
          <w:lang w:val="tt-RU" w:eastAsia="tt-RU" w:bidi="tt-RU"/>
        </w:rPr>
        <w:t>(протокол 16 мая 2017г. №2/17)</w:t>
      </w:r>
      <w:r w:rsidRPr="00872E89">
        <w:rPr>
          <w:color w:val="000000"/>
          <w:lang w:val="tt-RU" w:eastAsia="en-US"/>
        </w:rPr>
        <w:t xml:space="preserve"> нигезләнеп төзелде.</w:t>
      </w:r>
      <w:r w:rsidRPr="00872E89">
        <w:rPr>
          <w:lang w:val="tt-RU" w:eastAsia="en-US"/>
        </w:rPr>
        <w:t xml:space="preserve"> </w:t>
      </w:r>
      <w:r w:rsidR="00507B56" w:rsidRPr="0017748C">
        <w:rPr>
          <w:rFonts w:eastAsiaTheme="minorEastAsia"/>
          <w:color w:val="000000"/>
          <w:lang w:val="tt-RU"/>
        </w:rPr>
        <w:t>.</w:t>
      </w:r>
      <w:r w:rsidR="00507B56" w:rsidRPr="00A22A44">
        <w:rPr>
          <w:color w:val="000000"/>
        </w:rPr>
        <w:t xml:space="preserve"> </w:t>
      </w:r>
      <w:proofErr w:type="gramStart"/>
      <w:r w:rsidR="00507B56">
        <w:rPr>
          <w:color w:val="000000"/>
        </w:rPr>
        <w:t>(</w:t>
      </w:r>
      <w:r w:rsidR="00507B56" w:rsidRPr="00A32FAA">
        <w:rPr>
          <w:b/>
          <w:bCs/>
          <w:sz w:val="20"/>
          <w:szCs w:val="20"/>
          <w:lang w:val="tt-RU"/>
        </w:rPr>
        <w:t>ПРИМЕРНАЯ РАБОЧАЯ ПРОГРАММА</w:t>
      </w:r>
      <w:r w:rsidR="00507B56" w:rsidRPr="00A32FAA">
        <w:rPr>
          <w:b/>
          <w:bCs/>
          <w:lang w:val="tt-RU"/>
        </w:rPr>
        <w:t xml:space="preserve">  учебного предмета «Татарская литература»  для общеобразовательных организаций  с обучением на русском языке </w:t>
      </w:r>
      <w:r w:rsidR="00507B56" w:rsidRPr="00A32FAA">
        <w:rPr>
          <w:b/>
          <w:bCs/>
          <w:iCs/>
          <w:lang w:val="tt-RU"/>
        </w:rPr>
        <w:t xml:space="preserve">(для изучающих татарский язык как родной) </w:t>
      </w:r>
      <w:r w:rsidR="00507B56" w:rsidRPr="00A32FAA">
        <w:rPr>
          <w:b/>
          <w:bCs/>
          <w:lang w:val="tt-RU"/>
        </w:rPr>
        <w:t xml:space="preserve"> 1-11 классы.</w:t>
      </w:r>
      <w:proofErr w:type="gramEnd"/>
      <w:r w:rsidR="00507B56" w:rsidRPr="00A32FAA">
        <w:rPr>
          <w:b/>
          <w:bCs/>
          <w:lang w:val="tt-RU"/>
        </w:rPr>
        <w:t xml:space="preserve"> Автор-составитель: </w:t>
      </w:r>
      <w:r w:rsidR="00507B56" w:rsidRPr="00A32FAA">
        <w:rPr>
          <w:bCs/>
          <w:lang w:val="tt-RU"/>
        </w:rPr>
        <w:t>Хасанова Фарида Фирдавесевна</w:t>
      </w:r>
      <w:r w:rsidR="00507B56" w:rsidRPr="00A32FAA">
        <w:rPr>
          <w:bCs/>
          <w:sz w:val="22"/>
          <w:szCs w:val="22"/>
          <w:lang w:val="tt-RU"/>
        </w:rPr>
        <w:t xml:space="preserve">, кандидат филологических наук </w:t>
      </w:r>
      <w:r w:rsidR="00507B56" w:rsidRPr="00A32FAA">
        <w:rPr>
          <w:bCs/>
          <w:lang w:val="tt-RU"/>
        </w:rPr>
        <w:t>.</w:t>
      </w:r>
      <w:r w:rsidR="00507B56" w:rsidRPr="00A32FAA">
        <w:rPr>
          <w:b/>
          <w:bCs/>
          <w:sz w:val="28"/>
          <w:szCs w:val="28"/>
          <w:lang w:val="tt-RU"/>
        </w:rPr>
        <w:t xml:space="preserve"> </w:t>
      </w:r>
      <w:r w:rsidR="00507B56" w:rsidRPr="00A32FAA">
        <w:rPr>
          <w:b/>
          <w:bCs/>
          <w:sz w:val="22"/>
          <w:szCs w:val="22"/>
          <w:lang w:val="tt-RU"/>
        </w:rPr>
        <w:t>ОДОБРЕНА  решением федерального учебно-методического объединения  по общему образованию  (протокол от 16 мая 2017 г. № 2/17).</w:t>
      </w:r>
    </w:p>
    <w:p w:rsidR="00002A1D" w:rsidRDefault="00002A1D" w:rsidP="00002A1D">
      <w:pPr>
        <w:autoSpaceDE w:val="0"/>
        <w:autoSpaceDN w:val="0"/>
        <w:adjustRightInd w:val="0"/>
        <w:spacing w:after="0" w:line="240" w:lineRule="auto"/>
        <w:ind w:firstLine="709"/>
        <w:jc w:val="both"/>
        <w:rPr>
          <w:rFonts w:ascii="Times New Roman" w:hAnsi="Times New Roman" w:cs="Times New Roman"/>
          <w:sz w:val="24"/>
          <w:szCs w:val="24"/>
          <w:lang w:val="tt-RU" w:eastAsia="en-US"/>
        </w:rPr>
      </w:pPr>
    </w:p>
    <w:p w:rsidR="00EF62B7" w:rsidRPr="00872E89" w:rsidRDefault="00EF62B7" w:rsidP="00002A1D">
      <w:pPr>
        <w:autoSpaceDE w:val="0"/>
        <w:autoSpaceDN w:val="0"/>
        <w:adjustRightInd w:val="0"/>
        <w:spacing w:after="0" w:line="240" w:lineRule="auto"/>
        <w:ind w:firstLine="709"/>
        <w:jc w:val="both"/>
        <w:rPr>
          <w:rFonts w:ascii="Times New Roman" w:hAnsi="Times New Roman" w:cs="Times New Roman"/>
          <w:sz w:val="24"/>
          <w:szCs w:val="24"/>
          <w:lang w:val="tt-RU" w:eastAsia="en-US"/>
        </w:rPr>
      </w:pPr>
    </w:p>
    <w:p w:rsidR="00EF62B7" w:rsidRPr="00512DDA" w:rsidRDefault="00EF62B7" w:rsidP="00EF62B7">
      <w:pPr>
        <w:numPr>
          <w:ilvl w:val="0"/>
          <w:numId w:val="6"/>
        </w:numPr>
        <w:autoSpaceDE w:val="0"/>
        <w:autoSpaceDN w:val="0"/>
        <w:adjustRightInd w:val="0"/>
        <w:spacing w:after="0" w:line="240" w:lineRule="auto"/>
        <w:jc w:val="both"/>
        <w:rPr>
          <w:rFonts w:ascii="Times New Roman" w:hAnsi="Times New Roman" w:cs="Times New Roman"/>
          <w:color w:val="000000"/>
          <w:sz w:val="24"/>
          <w:szCs w:val="24"/>
          <w:lang w:val="tt-RU"/>
        </w:rPr>
      </w:pPr>
      <w:r w:rsidRPr="00512DDA">
        <w:rPr>
          <w:rFonts w:ascii="Times New Roman" w:hAnsi="Times New Roman" w:cs="Times New Roman"/>
          <w:color w:val="000000"/>
          <w:lang w:val="tt-RU"/>
        </w:rPr>
        <w:t>“ Чит телләр  тирәнтен өйрәнелә торган 132 нче урта гомуми белем бирү мәктәбе”нең укыту планында  10 нчы сыйныфт</w:t>
      </w:r>
      <w:r>
        <w:rPr>
          <w:rFonts w:ascii="Times New Roman" w:hAnsi="Times New Roman" w:cs="Times New Roman"/>
          <w:color w:val="000000"/>
          <w:lang w:val="tt-RU"/>
        </w:rPr>
        <w:t>а туган  (татар) әдәбиятка</w:t>
      </w:r>
      <w:r w:rsidRPr="00512DDA">
        <w:rPr>
          <w:rFonts w:ascii="Times New Roman" w:hAnsi="Times New Roman" w:cs="Times New Roman"/>
          <w:color w:val="000000"/>
          <w:lang w:val="tt-RU"/>
        </w:rPr>
        <w:t xml:space="preserve">   </w:t>
      </w:r>
      <w:r w:rsidRPr="00512DDA">
        <w:rPr>
          <w:rFonts w:ascii="Times New Roman" w:hAnsi="Times New Roman" w:cs="Times New Roman"/>
          <w:b/>
          <w:color w:val="000000"/>
          <w:lang w:val="tt-RU"/>
        </w:rPr>
        <w:t>35 сәгать</w:t>
      </w:r>
      <w:r w:rsidRPr="00512DDA">
        <w:rPr>
          <w:rFonts w:ascii="Times New Roman" w:hAnsi="Times New Roman" w:cs="Times New Roman"/>
          <w:color w:val="000000"/>
          <w:lang w:val="tt-RU"/>
        </w:rPr>
        <w:t xml:space="preserve"> бирелә.  </w:t>
      </w:r>
    </w:p>
    <w:p w:rsidR="00B3477E" w:rsidRPr="00EF62B7" w:rsidRDefault="00B3477E">
      <w:pPr>
        <w:rPr>
          <w:sz w:val="24"/>
          <w:szCs w:val="24"/>
          <w:lang w:val="tt-RU"/>
        </w:rPr>
      </w:pPr>
    </w:p>
    <w:p w:rsidR="00872E89" w:rsidRPr="00B851CA" w:rsidRDefault="00B851CA">
      <w:pPr>
        <w:rPr>
          <w:rFonts w:ascii="Times New Roman" w:hAnsi="Times New Roman" w:cs="Times New Roman"/>
          <w:b/>
          <w:sz w:val="28"/>
          <w:szCs w:val="28"/>
          <w:lang w:val="tt-RU"/>
        </w:rPr>
      </w:pPr>
      <w:r w:rsidRPr="00B851CA">
        <w:rPr>
          <w:rFonts w:ascii="Times New Roman" w:hAnsi="Times New Roman" w:cs="Times New Roman"/>
          <w:b/>
          <w:sz w:val="28"/>
          <w:szCs w:val="28"/>
          <w:lang w:val="tt-RU"/>
        </w:rPr>
        <w:t xml:space="preserve"> </w:t>
      </w:r>
      <w:r>
        <w:rPr>
          <w:rFonts w:ascii="Times New Roman" w:hAnsi="Times New Roman" w:cs="Times New Roman"/>
          <w:b/>
          <w:sz w:val="28"/>
          <w:szCs w:val="28"/>
          <w:lang w:val="tt-RU"/>
        </w:rPr>
        <w:t xml:space="preserve">                             </w:t>
      </w:r>
      <w:r w:rsidRPr="00B851CA">
        <w:rPr>
          <w:rFonts w:ascii="Times New Roman" w:hAnsi="Times New Roman" w:cs="Times New Roman"/>
          <w:b/>
          <w:sz w:val="28"/>
          <w:szCs w:val="28"/>
          <w:lang w:val="tt-RU"/>
        </w:rPr>
        <w:t>Укыту-методик комплекты</w:t>
      </w:r>
    </w:p>
    <w:p w:rsidR="00CC22BA" w:rsidRPr="00872E89" w:rsidRDefault="00872E89" w:rsidP="00CC22BA">
      <w:pPr>
        <w:autoSpaceDE w:val="0"/>
        <w:autoSpaceDN w:val="0"/>
        <w:adjustRightInd w:val="0"/>
        <w:spacing w:after="0" w:line="240" w:lineRule="auto"/>
        <w:ind w:firstLine="709"/>
        <w:jc w:val="both"/>
        <w:rPr>
          <w:rFonts w:ascii="Times New Roman" w:hAnsi="Times New Roman" w:cs="Times New Roman"/>
          <w:sz w:val="24"/>
          <w:szCs w:val="24"/>
          <w:lang w:val="tt-RU" w:eastAsia="en-US"/>
        </w:rPr>
      </w:pPr>
      <w:r w:rsidRPr="00872E89">
        <w:rPr>
          <w:rFonts w:ascii="Times New Roman" w:hAnsi="Times New Roman" w:cs="Times New Roman"/>
          <w:sz w:val="24"/>
          <w:szCs w:val="24"/>
          <w:lang w:val="tt-RU"/>
        </w:rPr>
        <w:t>1.</w:t>
      </w:r>
      <w:r w:rsidR="00CC22BA">
        <w:rPr>
          <w:rFonts w:ascii="Times New Roman" w:hAnsi="Times New Roman" w:cs="Times New Roman"/>
          <w:b/>
          <w:sz w:val="24"/>
          <w:szCs w:val="24"/>
          <w:lang w:val="tt-RU"/>
        </w:rPr>
        <w:t xml:space="preserve"> </w:t>
      </w:r>
      <w:r w:rsidR="00CC22BA" w:rsidRPr="00872E89">
        <w:rPr>
          <w:rFonts w:ascii="Times New Roman" w:hAnsi="Times New Roman" w:cs="Times New Roman"/>
          <w:color w:val="000000"/>
          <w:sz w:val="24"/>
          <w:szCs w:val="24"/>
          <w:lang w:val="tt-RU" w:eastAsia="en-US"/>
        </w:rPr>
        <w:t xml:space="preserve">“Рус мәктәпләрендә укучы татар балаларына </w:t>
      </w:r>
      <w:r w:rsidR="007716B3">
        <w:rPr>
          <w:rFonts w:ascii="Times New Roman" w:hAnsi="Times New Roman" w:cs="Times New Roman"/>
          <w:color w:val="000000"/>
          <w:sz w:val="24"/>
          <w:szCs w:val="24"/>
          <w:lang w:val="tt-RU" w:eastAsia="en-US"/>
        </w:rPr>
        <w:t xml:space="preserve">татар әдәбияты </w:t>
      </w:r>
      <w:r w:rsidR="00CC22BA" w:rsidRPr="00872E89">
        <w:rPr>
          <w:rFonts w:ascii="Times New Roman" w:hAnsi="Times New Roman" w:cs="Times New Roman"/>
          <w:color w:val="000000"/>
          <w:sz w:val="24"/>
          <w:szCs w:val="24"/>
          <w:lang w:val="tt-RU" w:eastAsia="en-US"/>
        </w:rPr>
        <w:t xml:space="preserve">: үрнәк гомуми программа”га (I – ХI сыйныфлар.  Хасанова Ф.Ф.) </w:t>
      </w:r>
      <w:r w:rsidR="00CC22BA" w:rsidRPr="00872E89">
        <w:rPr>
          <w:rFonts w:ascii="Times New Roman" w:eastAsia="Tahoma" w:hAnsi="Times New Roman" w:cs="Times New Roman"/>
          <w:color w:val="000000"/>
          <w:sz w:val="24"/>
          <w:szCs w:val="24"/>
          <w:lang w:val="tt-RU" w:eastAsia="tt-RU" w:bidi="tt-RU"/>
        </w:rPr>
        <w:t>(протокол 16 мая 2017г. №2/17)</w:t>
      </w:r>
      <w:r w:rsidR="00CC22BA" w:rsidRPr="00872E89">
        <w:rPr>
          <w:rFonts w:ascii="Times New Roman" w:hAnsi="Times New Roman" w:cs="Times New Roman"/>
          <w:color w:val="000000"/>
          <w:sz w:val="24"/>
          <w:szCs w:val="24"/>
          <w:lang w:val="tt-RU" w:eastAsia="en-US"/>
        </w:rPr>
        <w:t xml:space="preserve"> </w:t>
      </w:r>
      <w:r w:rsidR="00CC22BA">
        <w:rPr>
          <w:rFonts w:ascii="Times New Roman" w:hAnsi="Times New Roman" w:cs="Times New Roman"/>
          <w:color w:val="000000"/>
          <w:sz w:val="24"/>
          <w:szCs w:val="24"/>
          <w:lang w:val="tt-RU" w:eastAsia="en-US"/>
        </w:rPr>
        <w:t xml:space="preserve"> </w:t>
      </w:r>
      <w:r w:rsidR="00CC22BA" w:rsidRPr="00872E89">
        <w:rPr>
          <w:rFonts w:ascii="Times New Roman" w:hAnsi="Times New Roman" w:cs="Times New Roman"/>
          <w:sz w:val="24"/>
          <w:szCs w:val="24"/>
          <w:lang w:val="tt-RU" w:eastAsia="en-US"/>
        </w:rPr>
        <w:t xml:space="preserve"> </w:t>
      </w:r>
    </w:p>
    <w:p w:rsidR="00872E89" w:rsidRPr="00872E89" w:rsidRDefault="00872E89" w:rsidP="00872E89">
      <w:pPr>
        <w:pStyle w:val="a3"/>
        <w:rPr>
          <w:rFonts w:ascii="Times New Roman" w:hAnsi="Times New Roman" w:cs="Times New Roman"/>
          <w:sz w:val="24"/>
          <w:szCs w:val="24"/>
          <w:lang w:val="tt-RU"/>
        </w:rPr>
      </w:pPr>
      <w:r w:rsidRPr="00872E89">
        <w:rPr>
          <w:rFonts w:ascii="Times New Roman" w:hAnsi="Times New Roman" w:cs="Times New Roman"/>
          <w:sz w:val="24"/>
          <w:szCs w:val="24"/>
          <w:lang w:val="tt-RU"/>
        </w:rPr>
        <w:t xml:space="preserve">2. </w:t>
      </w:r>
      <w:r w:rsidR="00B851CA">
        <w:rPr>
          <w:rFonts w:ascii="Times New Roman" w:hAnsi="Times New Roman" w:cs="Times New Roman"/>
          <w:b/>
          <w:sz w:val="24"/>
          <w:szCs w:val="24"/>
          <w:lang w:val="tt-RU"/>
        </w:rPr>
        <w:t xml:space="preserve"> </w:t>
      </w:r>
      <w:r w:rsidR="00B851CA" w:rsidRPr="00B851CA">
        <w:rPr>
          <w:rFonts w:ascii="Times New Roman" w:hAnsi="Times New Roman" w:cs="Times New Roman"/>
          <w:sz w:val="24"/>
          <w:szCs w:val="24"/>
          <w:lang w:val="tt-RU"/>
        </w:rPr>
        <w:t>Уку әсбабы</w:t>
      </w:r>
      <w:r w:rsidR="00B851CA">
        <w:rPr>
          <w:rFonts w:ascii="Times New Roman" w:hAnsi="Times New Roman" w:cs="Times New Roman"/>
          <w:sz w:val="24"/>
          <w:szCs w:val="24"/>
          <w:lang w:val="tt-RU"/>
        </w:rPr>
        <w:t xml:space="preserve">. </w:t>
      </w:r>
      <w:r w:rsidRPr="00872E89">
        <w:rPr>
          <w:rFonts w:ascii="Times New Roman" w:hAnsi="Times New Roman" w:cs="Times New Roman"/>
          <w:sz w:val="24"/>
          <w:szCs w:val="24"/>
          <w:lang w:val="tt-RU"/>
        </w:rPr>
        <w:t xml:space="preserve"> Х.Й. Миңнегулов, .Н.С. Гыймадиева.  Татар әдәбияты. 10 сыйныф, 2012.</w:t>
      </w:r>
    </w:p>
    <w:p w:rsidR="00872E89" w:rsidRPr="00872E89" w:rsidRDefault="00872E89" w:rsidP="00872E89">
      <w:pPr>
        <w:pStyle w:val="a3"/>
        <w:rPr>
          <w:rFonts w:ascii="Times New Roman" w:hAnsi="Times New Roman" w:cs="Times New Roman"/>
          <w:b/>
          <w:sz w:val="24"/>
          <w:szCs w:val="24"/>
          <w:lang w:val="tt-RU"/>
        </w:rPr>
      </w:pPr>
      <w:r w:rsidRPr="00872E89">
        <w:rPr>
          <w:rFonts w:ascii="Times New Roman" w:hAnsi="Times New Roman" w:cs="Times New Roman"/>
          <w:b/>
          <w:sz w:val="24"/>
          <w:szCs w:val="24"/>
          <w:lang w:val="tt-RU"/>
        </w:rPr>
        <w:t xml:space="preserve">Өстәмә материал:  </w:t>
      </w:r>
    </w:p>
    <w:p w:rsidR="00872E89" w:rsidRPr="00872E89" w:rsidRDefault="00872E89" w:rsidP="00872E89">
      <w:pPr>
        <w:pStyle w:val="a3"/>
        <w:rPr>
          <w:rFonts w:ascii="Times New Roman" w:hAnsi="Times New Roman" w:cs="Times New Roman"/>
          <w:sz w:val="24"/>
          <w:szCs w:val="24"/>
          <w:lang w:val="tt-RU"/>
        </w:rPr>
      </w:pPr>
      <w:r w:rsidRPr="00872E89">
        <w:rPr>
          <w:rFonts w:ascii="Times New Roman" w:hAnsi="Times New Roman" w:cs="Times New Roman"/>
          <w:sz w:val="24"/>
          <w:szCs w:val="24"/>
          <w:lang w:val="tt-RU"/>
        </w:rPr>
        <w:lastRenderedPageBreak/>
        <w:t xml:space="preserve">   1.</w:t>
      </w:r>
      <w:r w:rsidR="00CC22BA">
        <w:rPr>
          <w:rFonts w:ascii="Times New Roman" w:hAnsi="Times New Roman" w:cs="Times New Roman"/>
          <w:sz w:val="24"/>
          <w:szCs w:val="24"/>
          <w:lang w:val="tt-RU"/>
        </w:rPr>
        <w:t xml:space="preserve"> </w:t>
      </w:r>
      <w:r w:rsidRPr="00872E89">
        <w:rPr>
          <w:rFonts w:ascii="Times New Roman" w:hAnsi="Times New Roman" w:cs="Times New Roman"/>
          <w:sz w:val="24"/>
          <w:szCs w:val="24"/>
          <w:lang w:val="tt-RU"/>
        </w:rPr>
        <w:t xml:space="preserve">Әдәби әсәргә анализ ясау: Урта гомуми белем бирү мәктәбе укучылары, укытучылар, педагогика  колледжлары һәм югары уку йортлары студентлары өчен кулланма/Д.Ф.Заһидуллина,   М.И.Ибраһимов,В.Р.Әминева.-Казан:Мәгариф,2005 </w:t>
      </w:r>
    </w:p>
    <w:p w:rsidR="00872E89" w:rsidRPr="00872E89" w:rsidRDefault="00872E89" w:rsidP="00872E89">
      <w:pPr>
        <w:pStyle w:val="a3"/>
        <w:rPr>
          <w:rFonts w:ascii="Times New Roman" w:hAnsi="Times New Roman" w:cs="Times New Roman"/>
          <w:sz w:val="24"/>
          <w:szCs w:val="24"/>
          <w:lang w:val="tt-RU"/>
        </w:rPr>
      </w:pPr>
      <w:r w:rsidRPr="00872E89">
        <w:rPr>
          <w:rFonts w:ascii="Times New Roman" w:hAnsi="Times New Roman" w:cs="Times New Roman"/>
          <w:sz w:val="24"/>
          <w:szCs w:val="24"/>
          <w:lang w:val="tt-RU"/>
        </w:rPr>
        <w:t xml:space="preserve">  2. Әдәбият дәресләрендә бәйләнешле сөйләм үстерү: Татар урта гомуми белем бирү мәктәбенең 5-11 нче    сыйныфларында эшләүче укытучылар өчен кулланма /Я.Х.Абдрәхимова.-Казан: Мәгариф, 2007</w:t>
      </w:r>
    </w:p>
    <w:p w:rsidR="00872E89" w:rsidRPr="00872E89" w:rsidRDefault="00872E89" w:rsidP="00872E89">
      <w:pPr>
        <w:pStyle w:val="a3"/>
        <w:rPr>
          <w:rFonts w:ascii="Times New Roman" w:hAnsi="Times New Roman" w:cs="Times New Roman"/>
          <w:sz w:val="24"/>
          <w:szCs w:val="24"/>
          <w:lang w:val="tt-RU"/>
        </w:rPr>
      </w:pPr>
      <w:r w:rsidRPr="00872E89">
        <w:rPr>
          <w:rFonts w:ascii="Times New Roman" w:hAnsi="Times New Roman" w:cs="Times New Roman"/>
          <w:sz w:val="24"/>
          <w:szCs w:val="24"/>
          <w:lang w:val="tt-RU"/>
        </w:rPr>
        <w:t xml:space="preserve">  </w:t>
      </w:r>
      <w:r w:rsidR="00CC22BA">
        <w:rPr>
          <w:rFonts w:ascii="Times New Roman" w:hAnsi="Times New Roman" w:cs="Times New Roman"/>
          <w:sz w:val="24"/>
          <w:szCs w:val="24"/>
          <w:lang w:val="tt-RU"/>
        </w:rPr>
        <w:t xml:space="preserve"> 3.</w:t>
      </w:r>
      <w:r w:rsidR="00F361B9">
        <w:rPr>
          <w:rFonts w:ascii="Times New Roman" w:hAnsi="Times New Roman" w:cs="Times New Roman"/>
          <w:sz w:val="24"/>
          <w:szCs w:val="24"/>
          <w:lang w:val="tt-RU"/>
        </w:rPr>
        <w:t>.</w:t>
      </w:r>
      <w:r w:rsidRPr="00872E89">
        <w:rPr>
          <w:rFonts w:ascii="Times New Roman" w:hAnsi="Times New Roman" w:cs="Times New Roman"/>
          <w:sz w:val="24"/>
          <w:szCs w:val="24"/>
          <w:lang w:val="tt-RU"/>
        </w:rPr>
        <w:t>.Рус мәктәпләрендәге татар балаларына татар теленнән  гомуми белем бирүнең дәүләт стандарты.(Харисов Ф.Ф., Харисова Ч.М.,Хаков В.Х., Измайлова Г.Г., Хәмидуллина Э.Х. - Казан, 2005.)</w:t>
      </w:r>
    </w:p>
    <w:p w:rsidR="00872E89" w:rsidRPr="00872E89" w:rsidRDefault="00CC22BA" w:rsidP="00872E89">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  4.</w:t>
      </w:r>
      <w:r w:rsidR="00872E89" w:rsidRPr="00872E89">
        <w:rPr>
          <w:rFonts w:ascii="Times New Roman" w:hAnsi="Times New Roman" w:cs="Times New Roman"/>
          <w:sz w:val="24"/>
          <w:szCs w:val="24"/>
          <w:lang w:val="tt-RU"/>
        </w:rPr>
        <w:t>. Урта мәктәптә татар әдәбиятын укыту методикасы. /Д.Ф. Заһидуллина. – Казан: Мәгариф, 2000</w:t>
      </w:r>
    </w:p>
    <w:p w:rsidR="00DD2B1A" w:rsidRDefault="00DD2B1A" w:rsidP="00DD2B1A">
      <w:pPr>
        <w:suppressAutoHyphens/>
        <w:spacing w:line="240" w:lineRule="auto"/>
        <w:rPr>
          <w:rFonts w:ascii="Times New Roman" w:hAnsi="Times New Roman" w:cs="Times New Roman"/>
          <w:sz w:val="24"/>
          <w:szCs w:val="24"/>
          <w:lang w:val="tt-RU"/>
        </w:rPr>
      </w:pPr>
    </w:p>
    <w:p w:rsidR="00DD2B1A" w:rsidRPr="00DD2B1A" w:rsidRDefault="00DD2B1A" w:rsidP="00DD2B1A">
      <w:pPr>
        <w:suppressAutoHyphens/>
        <w:spacing w:line="240" w:lineRule="auto"/>
        <w:rPr>
          <w:rFonts w:ascii="Times New Roman" w:eastAsia="Calibri" w:hAnsi="Times New Roman" w:cs="Times New Roman"/>
          <w:b/>
          <w:lang w:val="tt-RU" w:eastAsia="en-US"/>
        </w:rPr>
      </w:pPr>
      <w:r>
        <w:rPr>
          <w:rFonts w:ascii="Times New Roman" w:hAnsi="Times New Roman" w:cs="Times New Roman"/>
          <w:sz w:val="24"/>
          <w:szCs w:val="24"/>
          <w:lang w:val="tt-RU"/>
        </w:rPr>
        <w:t xml:space="preserve">               </w:t>
      </w:r>
      <w:r w:rsidRPr="00DD2B1A">
        <w:rPr>
          <w:rFonts w:ascii="Times New Roman" w:eastAsia="Times New Roman" w:hAnsi="Times New Roman" w:cs="Times New Roman"/>
          <w:b/>
          <w:sz w:val="28"/>
          <w:szCs w:val="28"/>
          <w:lang w:val="tt-RU"/>
        </w:rPr>
        <w:t>Программаны үзләштерүдән көтелгән нәтиҗәләр</w:t>
      </w:r>
    </w:p>
    <w:p w:rsidR="00DD2B1A" w:rsidRPr="00DD2B1A" w:rsidRDefault="00DD2B1A" w:rsidP="00DD2B1A">
      <w:pPr>
        <w:spacing w:after="0" w:line="240" w:lineRule="auto"/>
        <w:ind w:firstLine="709"/>
        <w:rPr>
          <w:rFonts w:ascii="Times New Roman" w:eastAsia="Times New Roman" w:hAnsi="Times New Roman" w:cs="Times New Roman"/>
          <w:bCs/>
          <w:lang w:val="tt-RU"/>
        </w:rPr>
      </w:pPr>
    </w:p>
    <w:p w:rsidR="00DD2B1A" w:rsidRPr="00DD2B1A" w:rsidRDefault="00DD2B1A" w:rsidP="00DD2B1A">
      <w:pPr>
        <w:spacing w:after="0" w:line="240" w:lineRule="auto"/>
        <w:ind w:firstLine="708"/>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DD2B1A" w:rsidRPr="00DD2B1A" w:rsidRDefault="00DD2B1A" w:rsidP="00DD2B1A">
      <w:pPr>
        <w:spacing w:after="0" w:line="240" w:lineRule="auto"/>
        <w:ind w:firstLine="708"/>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 xml:space="preserve">Төп гомуми белем бирү баскычында татар теленә өйрәтүнең  программада күрсәтелгән күләмдә </w:t>
      </w:r>
      <w:r w:rsidRPr="00DD2B1A">
        <w:rPr>
          <w:rFonts w:ascii="Times New Roman" w:eastAsia="Times New Roman" w:hAnsi="Times New Roman" w:cs="Times New Roman"/>
          <w:b/>
          <w:sz w:val="24"/>
          <w:szCs w:val="24"/>
          <w:lang w:val="tt-RU"/>
        </w:rPr>
        <w:t xml:space="preserve">гомуми  нәтиҗәләре </w:t>
      </w:r>
      <w:r w:rsidRPr="00DD2B1A">
        <w:rPr>
          <w:rFonts w:ascii="Times New Roman" w:eastAsia="Times New Roman" w:hAnsi="Times New Roman" w:cs="Times New Roman"/>
          <w:sz w:val="24"/>
          <w:szCs w:val="24"/>
          <w:lang w:val="tt-RU"/>
        </w:rPr>
        <w:t>түбәндәгеләрдән гыйбарәт:</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“Татар теле һәм әдәбияты”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DD2B1A" w:rsidRPr="00DD2B1A" w:rsidRDefault="00DD2B1A" w:rsidP="00DD2B1A">
      <w:pPr>
        <w:spacing w:after="0" w:line="240" w:lineRule="auto"/>
        <w:ind w:left="-567"/>
        <w:contextualSpacing/>
        <w:jc w:val="center"/>
        <w:rPr>
          <w:rFonts w:ascii="Times New Roman" w:eastAsia="Times New Roman" w:hAnsi="Times New Roman" w:cs="Times New Roman"/>
          <w:b/>
          <w:sz w:val="24"/>
          <w:szCs w:val="24"/>
          <w:lang w:val="tt-RU"/>
        </w:rPr>
      </w:pPr>
    </w:p>
    <w:p w:rsidR="00DD2B1A" w:rsidRPr="00DD2B1A" w:rsidRDefault="00DD2B1A" w:rsidP="00DD2B1A">
      <w:pPr>
        <w:spacing w:after="0" w:line="240" w:lineRule="auto"/>
        <w:ind w:left="-567"/>
        <w:contextualSpacing/>
        <w:jc w:val="center"/>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Предмет нәтиҗәләре:</w:t>
      </w:r>
    </w:p>
    <w:p w:rsidR="00DD2B1A" w:rsidRPr="00DD2B1A" w:rsidRDefault="00DD2B1A" w:rsidP="00DD2B1A">
      <w:pPr>
        <w:spacing w:after="0" w:line="240" w:lineRule="auto"/>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Танып – белү өлкәсендә:</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төрле жанрдагы әдәби әсәрләрне аңлап һәм иҗади уку</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xml:space="preserve"> - сәнгатьле уку;</w:t>
      </w:r>
    </w:p>
    <w:p w:rsidR="00DD2B1A" w:rsidRPr="00DD2B1A" w:rsidRDefault="00DD2B1A" w:rsidP="00DD2B1A">
      <w:pPr>
        <w:spacing w:after="0" w:line="240" w:lineRule="auto"/>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Шигъри кабатлап сөйләүнең төрле төрләреннән файдалану (тулы итеп, кыскача, сайлап. Аңлатмалар белән, иҗади бирем белән);</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xml:space="preserve"> - текстларны яисә чәчмә әсәрдән өзекләрне яттан өйрәнү;</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әсәрләрне анализлау һәм шәрехләү;</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план  төзү;</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әдәби әсәрләр буенча һәм тормыштан алган фикер карашларга, хис-кичерешләргә нигезләнеп, тулы яки мини  сочинение язу;</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укучыларны иҗади эшчәнлеккә тарту, проект эшләре белән кызыксындыру;</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rPr>
      </w:pPr>
      <w:r w:rsidRPr="00DD2B1A">
        <w:rPr>
          <w:rFonts w:ascii="Times New Roman" w:eastAsia="Times New Roman" w:hAnsi="Times New Roman" w:cs="Times New Roman"/>
          <w:sz w:val="24"/>
          <w:szCs w:val="24"/>
          <w:lang w:val="tt-RU"/>
        </w:rPr>
        <w:tab/>
        <w:t>- татар һәм башка халыклар фольклорында, Россия һәм чит ил классиклары  иҗатында төп проблемаларны аңлау</w:t>
      </w:r>
      <w:r w:rsidRPr="00DD2B1A">
        <w:rPr>
          <w:rFonts w:ascii="Times New Roman" w:eastAsia="Times New Roman" w:hAnsi="Times New Roman" w:cs="Times New Roman"/>
          <w:sz w:val="24"/>
          <w:szCs w:val="24"/>
        </w:rPr>
        <w:t>;</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әдәби әсәрләрнең чор һәм язылышы арасындагы бәйләнешен, аларда салынган вакыт, шәхси кыйммәтләр, яңача яңгырашын аңлау;</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xml:space="preserve"> - әдәби әсәрләрне анализлау, аларның билгеле бер жанрга каравын, теманы аңлау һәм формалаштыру, идеясен тотып ала белү;</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xml:space="preserve"> - әдәби әсәрнең әхлакый ягын дөрес чамалу;</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ab/>
        <w:t xml:space="preserve"> - геройларга  кыскача характеристика бирү;</w:t>
      </w:r>
    </w:p>
    <w:p w:rsidR="00DD2B1A" w:rsidRPr="00DD2B1A" w:rsidRDefault="00DD2B1A" w:rsidP="00DD2B1A">
      <w:pPr>
        <w:spacing w:after="0" w:line="240" w:lineRule="auto"/>
        <w:ind w:left="-567" w:firstLine="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 xml:space="preserve"> - өстәмә белем чыганакларыннан язучыларның тормышы һәм иҗаты турында мәгълүмат алу;</w:t>
      </w:r>
    </w:p>
    <w:p w:rsidR="00DD2B1A" w:rsidRPr="00DD2B1A" w:rsidRDefault="00DD2B1A" w:rsidP="00DD2B1A">
      <w:pPr>
        <w:spacing w:after="0" w:line="240" w:lineRule="auto"/>
        <w:ind w:left="-567"/>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b/>
          <w:sz w:val="24"/>
          <w:szCs w:val="24"/>
          <w:lang w:val="tt-RU"/>
        </w:rPr>
        <w:tab/>
        <w:t xml:space="preserve">-  </w:t>
      </w:r>
      <w:r w:rsidRPr="00DD2B1A">
        <w:rPr>
          <w:rFonts w:ascii="Times New Roman" w:eastAsia="Times New Roman" w:hAnsi="Times New Roman" w:cs="Times New Roman"/>
          <w:sz w:val="24"/>
          <w:szCs w:val="24"/>
          <w:lang w:val="tt-RU"/>
        </w:rPr>
        <w:t>татар әдәбиятының һәм сәнгатенең күренекле вәкилләре, алар иҗаты турында белү.</w:t>
      </w:r>
    </w:p>
    <w:p w:rsidR="00DD2B1A" w:rsidRPr="00DD2B1A" w:rsidRDefault="00DD2B1A" w:rsidP="00DD2B1A">
      <w:pPr>
        <w:spacing w:after="0" w:line="240" w:lineRule="auto"/>
        <w:rPr>
          <w:rFonts w:ascii="Times New Roman" w:eastAsia="Times New Roman" w:hAnsi="Times New Roman" w:cs="Times New Roman"/>
          <w:sz w:val="24"/>
          <w:szCs w:val="24"/>
          <w:lang w:val="tt-RU"/>
        </w:rPr>
      </w:pPr>
    </w:p>
    <w:p w:rsidR="00DD2B1A" w:rsidRPr="00DD2B1A" w:rsidRDefault="00DD2B1A" w:rsidP="00DD2B1A">
      <w:pPr>
        <w:spacing w:after="0" w:line="240" w:lineRule="auto"/>
        <w:ind w:left="-567" w:firstLine="567"/>
        <w:contextualSpacing/>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Әхлакый кыйммәтләр юнәлеше  өлкәсендә:</w:t>
      </w:r>
    </w:p>
    <w:p w:rsidR="00DD2B1A" w:rsidRPr="00DD2B1A" w:rsidRDefault="00DD2B1A" w:rsidP="00DD2B1A">
      <w:pPr>
        <w:widowControl w:val="0"/>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татар әдәбияты һәм мәдәниятнең әхлакый һәм рухи кыйммәтләрен үзара якынайту, башка халыкларныкы белән чагыштыру;</w:t>
      </w:r>
    </w:p>
    <w:p w:rsidR="00DD2B1A" w:rsidRPr="00DD2B1A" w:rsidRDefault="00DD2B1A" w:rsidP="00DD2B1A">
      <w:pPr>
        <w:widowControl w:val="0"/>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татар әдәбияты  әдәбиятына үз мөнәсәбәтен</w:t>
      </w:r>
      <w:r w:rsidRPr="00DD2B1A">
        <w:rPr>
          <w:rFonts w:ascii="Times New Roman" w:eastAsia="Times New Roman" w:hAnsi="Times New Roman" w:cs="Times New Roman"/>
          <w:sz w:val="24"/>
          <w:szCs w:val="24"/>
          <w:lang w:val="tt-RU"/>
        </w:rPr>
        <w:tab/>
        <w:t>формалаштыра, бәяли белү;</w:t>
      </w:r>
    </w:p>
    <w:p w:rsidR="00DD2B1A" w:rsidRPr="00DD2B1A" w:rsidRDefault="00DD2B1A" w:rsidP="00DD2B1A">
      <w:pPr>
        <w:widowControl w:val="0"/>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автор карашын, мөнәсәтен  аңлау.</w:t>
      </w:r>
    </w:p>
    <w:p w:rsidR="00DD2B1A" w:rsidRPr="00DD2B1A" w:rsidRDefault="00DD2B1A" w:rsidP="00DD2B1A">
      <w:pPr>
        <w:spacing w:after="0" w:line="240" w:lineRule="auto"/>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Коммуникатив өлкәдә:</w:t>
      </w:r>
    </w:p>
    <w:p w:rsidR="00DD2B1A" w:rsidRPr="00DD2B1A" w:rsidRDefault="00DD2B1A" w:rsidP="00DD2B1A">
      <w:pPr>
        <w:widowControl w:val="0"/>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 xml:space="preserve"> төрле жанрдагы әдәби әсәрләрне ишетеп кабул итү, аңлаешлы уку, эчтәлекне дөрес аңлау;</w:t>
      </w:r>
    </w:p>
    <w:p w:rsidR="00DD2B1A" w:rsidRPr="00DD2B1A" w:rsidRDefault="00DD2B1A" w:rsidP="00DD2B1A">
      <w:pPr>
        <w:widowControl w:val="0"/>
        <w:numPr>
          <w:ilvl w:val="0"/>
          <w:numId w:val="3"/>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яки ишеткән текст буенча сорауларга җавап бирү, телдән төрле типтагы монолог, диалоглар төзү, әңгәмә кору;</w:t>
      </w:r>
    </w:p>
    <w:p w:rsidR="00DD2B1A" w:rsidRPr="00DD2B1A" w:rsidRDefault="00DD2B1A" w:rsidP="00DD2B1A">
      <w:pPr>
        <w:spacing w:after="0" w:line="240" w:lineRule="auto"/>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Эстетик өлкәдә:</w:t>
      </w:r>
    </w:p>
    <w:p w:rsidR="00DD2B1A" w:rsidRPr="00DD2B1A" w:rsidRDefault="00DD2B1A" w:rsidP="00DD2B1A">
      <w:pPr>
        <w:widowControl w:val="0"/>
        <w:numPr>
          <w:ilvl w:val="0"/>
          <w:numId w:val="3"/>
        </w:numPr>
        <w:autoSpaceDE w:val="0"/>
        <w:autoSpaceDN w:val="0"/>
        <w:adjustRightInd w:val="0"/>
        <w:spacing w:after="0" w:line="240" w:lineRule="auto"/>
        <w:contextualSpacing/>
        <w:rPr>
          <w:rFonts w:ascii="Times New Roman" w:eastAsia="Times New Roman" w:hAnsi="Times New Roman" w:cs="Times New Roman"/>
          <w:b/>
          <w:sz w:val="24"/>
          <w:szCs w:val="24"/>
          <w:lang w:val="tt-RU"/>
        </w:rPr>
      </w:pPr>
      <w:r w:rsidRPr="00DD2B1A">
        <w:rPr>
          <w:rFonts w:ascii="Times New Roman" w:eastAsia="Times New Roman" w:hAnsi="Times New Roman" w:cs="Times New Roman"/>
          <w:sz w:val="24"/>
          <w:szCs w:val="24"/>
          <w:lang w:val="tt-RU"/>
        </w:rPr>
        <w:t>әдәбиятның образлы дөньясын сүз сәнгате күренеше буларак аңлау, әдәби әсәрләрнең эстетик вазифасын, әдәби образлар тудырганда сурәтләү көчен аңлау.</w:t>
      </w:r>
    </w:p>
    <w:p w:rsidR="00DD2B1A" w:rsidRPr="00DD2B1A" w:rsidRDefault="00DD2B1A" w:rsidP="00DD2B1A">
      <w:pPr>
        <w:spacing w:after="0" w:line="240" w:lineRule="auto"/>
        <w:ind w:firstLine="708"/>
        <w:jc w:val="center"/>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Укытуның метапредмет нәтиҗәләре:</w:t>
      </w:r>
    </w:p>
    <w:p w:rsidR="00DD2B1A" w:rsidRPr="00DD2B1A" w:rsidRDefault="00DD2B1A" w:rsidP="00DD2B1A">
      <w:pPr>
        <w:spacing w:after="0" w:line="240" w:lineRule="auto"/>
        <w:ind w:firstLine="708"/>
        <w:jc w:val="both"/>
        <w:rPr>
          <w:rFonts w:ascii="Times New Roman" w:eastAsia="Calibri" w:hAnsi="Times New Roman" w:cs="Times New Roman"/>
          <w:sz w:val="24"/>
          <w:szCs w:val="24"/>
          <w:lang w:val="tt-RU" w:eastAsia="en-US"/>
        </w:rPr>
      </w:pPr>
      <w:r w:rsidRPr="00DD2B1A">
        <w:rPr>
          <w:rFonts w:ascii="Times New Roman" w:eastAsia="Calibri" w:hAnsi="Times New Roman" w:cs="Times New Roman"/>
          <w:sz w:val="24"/>
          <w:szCs w:val="24"/>
          <w:lang w:val="tt-RU" w:eastAsia="en-US"/>
        </w:rPr>
        <w:t>Төп белем бирү баскычындататар теле һәм әдәбиятын укыту, танып белү чарасы буларак,  укучыларның фикер йөртү,  интеллектуаль һәм иҗади сәләтләрен үстерүгә, шулай ук, реаль тормышта туган проблемаларны хәл итү өчен кирәк булган универсаль уку гамәлләрен (танып белү, регулятив, коммуникатив) формалаштыруга хезмәт итә.</w:t>
      </w:r>
    </w:p>
    <w:p w:rsidR="00DD2B1A" w:rsidRPr="00DD2B1A" w:rsidRDefault="00DD2B1A" w:rsidP="00DD2B1A">
      <w:pPr>
        <w:spacing w:after="0" w:line="240" w:lineRule="auto"/>
        <w:ind w:firstLine="708"/>
        <w:jc w:val="both"/>
        <w:rPr>
          <w:rFonts w:ascii="Times New Roman" w:eastAsia="Calibri" w:hAnsi="Times New Roman" w:cs="Times New Roman"/>
          <w:sz w:val="24"/>
          <w:szCs w:val="24"/>
          <w:lang w:val="tt-RU" w:eastAsia="en-US"/>
        </w:rPr>
      </w:pPr>
      <w:r w:rsidRPr="00DD2B1A">
        <w:rPr>
          <w:rFonts w:ascii="Times New Roman" w:eastAsia="Calibri" w:hAnsi="Times New Roman" w:cs="Times New Roman"/>
          <w:sz w:val="24"/>
          <w:szCs w:val="24"/>
          <w:lang w:val="tt-RU" w:eastAsia="en-US"/>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өйрәнә; укучыларда, компьютер яисә ИКТ нең башка чаралары белән эш иткәндә, сәламәтлеккә зыян китерми торган эш алымнарын куллана алу күнекмәләре формалаша.</w:t>
      </w:r>
    </w:p>
    <w:p w:rsidR="00DD2B1A" w:rsidRPr="00DD2B1A" w:rsidRDefault="00DD2B1A" w:rsidP="00DD2B1A">
      <w:pPr>
        <w:spacing w:after="0" w:line="240" w:lineRule="auto"/>
        <w:ind w:firstLine="708"/>
        <w:jc w:val="both"/>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Танып</w:t>
      </w:r>
      <w:r w:rsidRPr="001A7BD8">
        <w:rPr>
          <w:rFonts w:ascii="Times New Roman" w:eastAsia="Times New Roman" w:hAnsi="Times New Roman" w:cs="Times New Roman"/>
          <w:b/>
          <w:sz w:val="24"/>
          <w:szCs w:val="24"/>
          <w:lang w:val="tt-RU"/>
        </w:rPr>
        <w:t xml:space="preserve"> </w:t>
      </w:r>
      <w:r w:rsidRPr="00DD2B1A">
        <w:rPr>
          <w:rFonts w:ascii="Times New Roman" w:eastAsia="Times New Roman" w:hAnsi="Times New Roman" w:cs="Times New Roman"/>
          <w:b/>
          <w:sz w:val="24"/>
          <w:szCs w:val="24"/>
          <w:lang w:val="tt-RU"/>
        </w:rPr>
        <w:t>белү</w:t>
      </w:r>
      <w:r w:rsidRPr="001A7BD8">
        <w:rPr>
          <w:rFonts w:ascii="Times New Roman" w:eastAsia="Times New Roman" w:hAnsi="Times New Roman" w:cs="Times New Roman"/>
          <w:b/>
          <w:sz w:val="24"/>
          <w:szCs w:val="24"/>
          <w:lang w:val="tt-RU"/>
        </w:rPr>
        <w:t xml:space="preserve"> </w:t>
      </w:r>
      <w:r w:rsidRPr="00DD2B1A">
        <w:rPr>
          <w:rFonts w:ascii="Times New Roman" w:eastAsia="Times New Roman" w:hAnsi="Times New Roman" w:cs="Times New Roman"/>
          <w:b/>
          <w:sz w:val="24"/>
          <w:szCs w:val="24"/>
          <w:lang w:val="tt-RU"/>
        </w:rPr>
        <w:t>нәтиҗәләре:</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фикерләүне үстерү белән бәйле психик функцияләр: логик фикерләү, фикерли белү;</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объектларнычагыштыру, классификацияләүөченуртакбилгеләрнебилгеләү;</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тиешлемәгълүматны табу өчен, белешмәләр, сүзлекләр, электрон ресурсларкуллану.</w:t>
      </w:r>
    </w:p>
    <w:p w:rsidR="00DD2B1A" w:rsidRPr="00DD2B1A" w:rsidRDefault="00DD2B1A" w:rsidP="00DD2B1A">
      <w:pPr>
        <w:spacing w:after="0" w:line="240" w:lineRule="auto"/>
        <w:ind w:firstLine="708"/>
        <w:jc w:val="both"/>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Регулятивнәтиҗәләр:</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укухезмәтендәүзеңәмаксат куя белү;</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дәрескә кирәкле уку-язу әсбапларын әзерли һәм  алар белән дөрес эш итә белү;</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дәрестә эш урынын мөстәкыйль әзерли белү һәм тәртиптә тоту күнекмәләрен үстерү.</w:t>
      </w:r>
    </w:p>
    <w:p w:rsidR="00DD2B1A" w:rsidRPr="00DD2B1A" w:rsidRDefault="00DD2B1A" w:rsidP="00DD2B1A">
      <w:pPr>
        <w:spacing w:after="0" w:line="240" w:lineRule="auto"/>
        <w:ind w:firstLine="708"/>
        <w:jc w:val="both"/>
        <w:rPr>
          <w:rFonts w:ascii="Times New Roman" w:eastAsia="Times New Roman" w:hAnsi="Times New Roman" w:cs="Times New Roman"/>
          <w:b/>
          <w:sz w:val="24"/>
          <w:szCs w:val="24"/>
          <w:lang w:val="tt-RU"/>
        </w:rPr>
      </w:pPr>
      <w:r w:rsidRPr="00DD2B1A">
        <w:rPr>
          <w:rFonts w:ascii="Times New Roman" w:eastAsia="Times New Roman" w:hAnsi="Times New Roman" w:cs="Times New Roman"/>
          <w:b/>
          <w:sz w:val="24"/>
          <w:szCs w:val="24"/>
          <w:lang w:val="tt-RU"/>
        </w:rPr>
        <w:t>Коммуникатив  нәтиҗәләр:</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әңгәмәдәшеңнең фикерен тыңлый белү;</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әңгәмәдәш  белән  аралашу калыбын төзү;</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аралаша белү сәләтен үстерү (аралашучанлык);</w:t>
      </w:r>
    </w:p>
    <w:p w:rsidR="00DD2B1A" w:rsidRPr="00DD2B1A" w:rsidRDefault="00DD2B1A" w:rsidP="00DD2B1A">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tt-RU"/>
        </w:rPr>
      </w:pPr>
      <w:r w:rsidRPr="00DD2B1A">
        <w:rPr>
          <w:rFonts w:ascii="Times New Roman" w:eastAsia="Times New Roman" w:hAnsi="Times New Roman" w:cs="Times New Roman"/>
          <w:sz w:val="24"/>
          <w:szCs w:val="24"/>
          <w:lang w:val="tt-RU"/>
        </w:rPr>
        <w:t>парлардаэшлибелү.</w:t>
      </w:r>
    </w:p>
    <w:p w:rsidR="00DD2B1A" w:rsidRPr="00DD2B1A" w:rsidRDefault="001A7BD8" w:rsidP="001A7BD8">
      <w:pPr>
        <w:spacing w:after="0" w:line="240" w:lineRule="auto"/>
        <w:rPr>
          <w:rFonts w:ascii="Times New Roman" w:eastAsia="Times New Roman" w:hAnsi="Times New Roman" w:cs="Times New Roman"/>
          <w:b/>
          <w:sz w:val="24"/>
          <w:szCs w:val="24"/>
          <w:lang w:val="tt-RU"/>
        </w:rPr>
      </w:pPr>
      <w:r w:rsidRPr="001A7BD8">
        <w:rPr>
          <w:rFonts w:ascii="Times New Roman" w:eastAsia="Times New Roman" w:hAnsi="Times New Roman" w:cs="Times New Roman"/>
          <w:b/>
          <w:sz w:val="24"/>
          <w:szCs w:val="24"/>
          <w:lang w:val="tt-RU"/>
        </w:rPr>
        <w:t xml:space="preserve">                    </w:t>
      </w:r>
      <w:r w:rsidR="00DD2B1A" w:rsidRPr="00DD2B1A">
        <w:rPr>
          <w:rFonts w:ascii="Times New Roman" w:eastAsia="Times New Roman" w:hAnsi="Times New Roman" w:cs="Times New Roman"/>
          <w:b/>
          <w:sz w:val="24"/>
          <w:szCs w:val="24"/>
          <w:lang w:val="tt-RU"/>
        </w:rPr>
        <w:t>Укытуның шәхси нәтиҗәләре:</w:t>
      </w:r>
    </w:p>
    <w:p w:rsidR="00DD2B1A" w:rsidRPr="00DD2B1A" w:rsidRDefault="00DD2B1A" w:rsidP="00DD2B1A">
      <w:pPr>
        <w:spacing w:after="0" w:line="240" w:lineRule="auto"/>
        <w:ind w:firstLine="708"/>
        <w:jc w:val="both"/>
        <w:rPr>
          <w:rFonts w:ascii="Times New Roman" w:eastAsia="Calibri" w:hAnsi="Times New Roman" w:cs="Times New Roman"/>
          <w:sz w:val="24"/>
          <w:szCs w:val="24"/>
          <w:lang w:val="tt-RU" w:eastAsia="en-US"/>
        </w:rPr>
      </w:pPr>
      <w:r w:rsidRPr="00DD2B1A">
        <w:rPr>
          <w:rFonts w:ascii="Times New Roman" w:eastAsia="Calibri" w:hAnsi="Times New Roman" w:cs="Times New Roman"/>
          <w:sz w:val="24"/>
          <w:szCs w:val="24"/>
          <w:lang w:val="tt-RU" w:eastAsia="en-US"/>
        </w:rPr>
        <w:t>Төп гомуми белем бирү баскычын төгәлләгәндә, укучының үзенә һәм үзенең әйләнә-тирәсендәге кешеләргә, тормыштагы яшәеш проблемаларына карата түбәндәге шәхси кыйммәтләре формалашкан булуы күзаллана:</w:t>
      </w:r>
    </w:p>
    <w:p w:rsidR="00DD2B1A" w:rsidRPr="00DD2B1A" w:rsidRDefault="00DD2B1A" w:rsidP="00DD2B1A">
      <w:pPr>
        <w:widowControl w:val="0"/>
        <w:numPr>
          <w:ilvl w:val="0"/>
          <w:numId w:val="2"/>
        </w:numPr>
        <w:autoSpaceDE w:val="0"/>
        <w:autoSpaceDN w:val="0"/>
        <w:adjustRightInd w:val="0"/>
        <w:spacing w:after="0" w:line="240" w:lineRule="auto"/>
        <w:jc w:val="both"/>
        <w:rPr>
          <w:rFonts w:ascii="Times New Roman" w:eastAsia="Calibri" w:hAnsi="Times New Roman" w:cs="Times New Roman"/>
          <w:sz w:val="24"/>
          <w:szCs w:val="24"/>
          <w:lang w:val="tt-RU" w:eastAsia="en-US"/>
        </w:rPr>
      </w:pPr>
      <w:r w:rsidRPr="00DD2B1A">
        <w:rPr>
          <w:rFonts w:ascii="Times New Roman" w:eastAsia="Calibri" w:hAnsi="Times New Roman" w:cs="Times New Roman"/>
          <w:sz w:val="24"/>
          <w:szCs w:val="24"/>
          <w:lang w:val="tt-RU" w:eastAsia="en-US"/>
        </w:rPr>
        <w:t>шәхесара һәм мәдәният ара аралашуда татар теленә карата ихтирамлы караш булдыру һәм аны яхшы өйрәнү теләге тудыру;</w:t>
      </w:r>
    </w:p>
    <w:p w:rsidR="00DD2B1A" w:rsidRPr="00DD2B1A" w:rsidRDefault="00DD2B1A" w:rsidP="00DD2B1A">
      <w:pPr>
        <w:spacing w:after="0" w:line="240" w:lineRule="auto"/>
        <w:jc w:val="both"/>
        <w:rPr>
          <w:rFonts w:ascii="Times New Roman" w:eastAsia="Calibri" w:hAnsi="Times New Roman" w:cs="Times New Roman"/>
          <w:sz w:val="24"/>
          <w:szCs w:val="24"/>
          <w:lang w:val="tt-RU" w:eastAsia="en-US"/>
        </w:rPr>
      </w:pPr>
      <w:r w:rsidRPr="00DD2B1A">
        <w:rPr>
          <w:rFonts w:ascii="Times New Roman" w:eastAsia="Calibri" w:hAnsi="Times New Roman" w:cs="Times New Roman"/>
          <w:sz w:val="24"/>
          <w:szCs w:val="24"/>
          <w:lang w:val="tt-RU" w:eastAsia="en-US"/>
        </w:rPr>
        <w:t>әхлакый кагыйдәләрдә ориентлашу, аларны үтәүнең мәҗбүрилеген аңлау;</w:t>
      </w:r>
    </w:p>
    <w:p w:rsidR="001A7BD8" w:rsidRDefault="00DD2B1A" w:rsidP="001A7BD8">
      <w:pPr>
        <w:widowControl w:val="0"/>
        <w:numPr>
          <w:ilvl w:val="0"/>
          <w:numId w:val="2"/>
        </w:numPr>
        <w:autoSpaceDE w:val="0"/>
        <w:autoSpaceDN w:val="0"/>
        <w:adjustRightInd w:val="0"/>
        <w:spacing w:after="0" w:line="240" w:lineRule="auto"/>
        <w:jc w:val="both"/>
        <w:rPr>
          <w:rFonts w:ascii="Times New Roman" w:eastAsia="Calibri" w:hAnsi="Times New Roman" w:cs="Times New Roman"/>
          <w:sz w:val="24"/>
          <w:szCs w:val="24"/>
          <w:lang w:val="tt-RU" w:eastAsia="en-US"/>
        </w:rPr>
      </w:pPr>
      <w:r w:rsidRPr="00DD2B1A">
        <w:rPr>
          <w:rFonts w:ascii="Times New Roman" w:eastAsia="Calibri" w:hAnsi="Times New Roman" w:cs="Times New Roman"/>
          <w:sz w:val="24"/>
          <w:szCs w:val="24"/>
          <w:lang w:val="tt-RU" w:eastAsia="en-US"/>
        </w:rPr>
        <w:t>“гаилә”, “туган ил”, “мәрхәмәтлелек”, төшенчәләрен кабул итү, “башкаларга карата түземлелек, кайгыртучанлык”,  кебек хисләр формалашу.</w:t>
      </w:r>
    </w:p>
    <w:p w:rsidR="00223AA6" w:rsidRPr="00252232" w:rsidRDefault="00252232" w:rsidP="00252232">
      <w:pPr>
        <w:widowControl w:val="0"/>
        <w:autoSpaceDE w:val="0"/>
        <w:autoSpaceDN w:val="0"/>
        <w:adjustRightInd w:val="0"/>
        <w:spacing w:after="0" w:line="240" w:lineRule="auto"/>
        <w:jc w:val="both"/>
        <w:rPr>
          <w:rFonts w:ascii="Times New Roman" w:eastAsia="Calibri" w:hAnsi="Times New Roman" w:cs="Times New Roman"/>
          <w:sz w:val="24"/>
          <w:szCs w:val="24"/>
          <w:lang w:val="tt-RU" w:eastAsia="en-US"/>
        </w:rPr>
      </w:pPr>
      <w:r>
        <w:rPr>
          <w:rFonts w:ascii="Times New Roman" w:hAnsi="Times New Roman" w:cs="Times New Roman"/>
          <w:b/>
          <w:sz w:val="28"/>
          <w:szCs w:val="28"/>
          <w:lang w:val="tt-RU"/>
        </w:rPr>
        <w:t xml:space="preserve">                            </w:t>
      </w:r>
      <w:r w:rsidR="00E66692" w:rsidRPr="00252232">
        <w:rPr>
          <w:rFonts w:ascii="Times New Roman" w:hAnsi="Times New Roman" w:cs="Times New Roman"/>
          <w:b/>
          <w:sz w:val="28"/>
          <w:szCs w:val="28"/>
          <w:lang w:val="tt-RU"/>
        </w:rPr>
        <w:t>Укыту  предметының эчтәлеге</w:t>
      </w:r>
    </w:p>
    <w:tbl>
      <w:tblPr>
        <w:tblW w:w="1119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99"/>
      </w:tblGrid>
      <w:tr w:rsidR="00836E6A" w:rsidRPr="00836E6A" w:rsidTr="00106B3A">
        <w:tc>
          <w:tcPr>
            <w:tcW w:w="11199" w:type="dxa"/>
          </w:tcPr>
          <w:p w:rsidR="00836E6A" w:rsidRPr="00836E6A" w:rsidRDefault="00836E6A" w:rsidP="00836E6A">
            <w:pPr>
              <w:snapToGrid w:val="0"/>
              <w:spacing w:after="0" w:line="240" w:lineRule="auto"/>
              <w:ind w:firstLine="709"/>
              <w:jc w:val="center"/>
              <w:rPr>
                <w:rFonts w:ascii="Times New Roman" w:eastAsiaTheme="minorHAnsi" w:hAnsi="Times New Roman" w:cs="Times New Roman"/>
                <w:sz w:val="24"/>
                <w:szCs w:val="24"/>
                <w:lang w:val="tt-RU"/>
              </w:rPr>
            </w:pPr>
            <w:r w:rsidRPr="00836E6A">
              <w:rPr>
                <w:rFonts w:ascii="Times New Roman" w:eastAsiaTheme="minorHAnsi" w:hAnsi="Times New Roman" w:cs="Times New Roman"/>
                <w:b/>
                <w:bCs/>
                <w:sz w:val="24"/>
                <w:szCs w:val="24"/>
                <w:lang w:val="tt-RU"/>
              </w:rPr>
              <w:lastRenderedPageBreak/>
              <w:t>I.Борынгы төрки-татар әдәбияты. (V–XII гасырлар)</w:t>
            </w:r>
          </w:p>
        </w:tc>
      </w:tr>
      <w:tr w:rsidR="00836E6A" w:rsidRPr="001A7BD8" w:rsidTr="00106B3A">
        <w:tc>
          <w:tcPr>
            <w:tcW w:w="11199" w:type="dxa"/>
          </w:tcPr>
          <w:p w:rsidR="00836E6A" w:rsidRPr="001A7BD8" w:rsidRDefault="00836E6A" w:rsidP="00836E6A">
            <w:pPr>
              <w:snapToGrid w:val="0"/>
              <w:spacing w:after="0" w:line="240" w:lineRule="auto"/>
              <w:ind w:firstLine="709"/>
              <w:jc w:val="center"/>
              <w:rPr>
                <w:rFonts w:ascii="Times New Roman" w:eastAsiaTheme="minorHAnsi" w:hAnsi="Times New Roman" w:cs="Times New Roman"/>
                <w:b/>
                <w:bCs/>
                <w:sz w:val="24"/>
                <w:szCs w:val="24"/>
                <w:lang w:val="tt-RU"/>
              </w:rPr>
            </w:pPr>
          </w:p>
        </w:tc>
      </w:tr>
      <w:tr w:rsidR="00836E6A" w:rsidRPr="00836E6A" w:rsidTr="00106B3A">
        <w:tc>
          <w:tcPr>
            <w:tcW w:w="11199" w:type="dxa"/>
          </w:tcPr>
          <w:p w:rsidR="00836E6A" w:rsidRPr="00836E6A" w:rsidRDefault="00836E6A" w:rsidP="00836E6A">
            <w:pPr>
              <w:spacing w:after="0" w:line="240" w:lineRule="auto"/>
              <w:ind w:firstLine="709"/>
              <w:jc w:val="both"/>
              <w:rPr>
                <w:rFonts w:ascii="Times New Roman" w:eastAsiaTheme="minorHAnsi" w:hAnsi="Times New Roman" w:cs="Times New Roman"/>
                <w:b/>
                <w:lang w:val="tt-RU" w:eastAsia="en-US"/>
              </w:rPr>
            </w:pPr>
            <w:r w:rsidRPr="00836E6A">
              <w:rPr>
                <w:rFonts w:ascii="Times New Roman" w:eastAsiaTheme="minorHAnsi" w:hAnsi="Times New Roman" w:cs="Times New Roman"/>
                <w:sz w:val="24"/>
                <w:szCs w:val="24"/>
                <w:lang w:val="tt-RU" w:eastAsia="en-US"/>
              </w:rPr>
              <w:t>Татар әдәбияты тарихына кереш.</w:t>
            </w:r>
            <w:r w:rsidRPr="00836E6A">
              <w:rPr>
                <w:rFonts w:ascii="Times New Roman" w:eastAsiaTheme="minorHAnsi" w:hAnsi="Times New Roman" w:cs="Times New Roman"/>
                <w:b/>
                <w:lang w:val="tt-RU" w:eastAsia="en-US"/>
              </w:rPr>
              <w:t xml:space="preserve"> </w:t>
            </w:r>
            <w:r w:rsidRPr="00836E6A">
              <w:rPr>
                <w:rFonts w:ascii="Times New Roman" w:eastAsiaTheme="minorHAnsi" w:hAnsi="Times New Roman" w:cs="Times New Roman"/>
                <w:lang w:val="tt-RU" w:eastAsia="en-US"/>
              </w:rPr>
              <w:t>Әдәбиятның чорларга бүленеше.Борынгы һәм урта гасыр әдәбиятына кыскача күзәтү</w:t>
            </w:r>
            <w:r w:rsidRPr="00836E6A">
              <w:rPr>
                <w:rFonts w:ascii="Times New Roman" w:eastAsiaTheme="minorHAnsi" w:hAnsi="Times New Roman" w:cs="Times New Roman"/>
                <w:b/>
                <w:lang w:val="tt-RU" w:eastAsia="en-US"/>
              </w:rPr>
              <w:t xml:space="preserve">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rPr>
            </w:pPr>
            <w:r w:rsidRPr="00836E6A">
              <w:rPr>
                <w:rFonts w:ascii="Times New Roman" w:eastAsiaTheme="minorHAnsi" w:hAnsi="Times New Roman" w:cs="Times New Roman"/>
                <w:sz w:val="24"/>
                <w:szCs w:val="24"/>
                <w:lang w:val="tt-RU"/>
              </w:rPr>
              <w:t xml:space="preserve"> «Төрки халыклар» төшенчәсе.Гомумтөрки әдәбият.  Архон-Енисей язмалары.язу килеп чыгу.</w:t>
            </w:r>
            <w:r w:rsidRPr="00836E6A">
              <w:rPr>
                <w:rFonts w:ascii="Times New Roman" w:eastAsiaTheme="minorHAnsi" w:hAnsi="Times New Roman" w:cs="Times New Roman"/>
                <w:sz w:val="24"/>
                <w:szCs w:val="24"/>
                <w:lang w:val="tt-RU" w:eastAsia="en-US"/>
              </w:rPr>
              <w:t xml:space="preserve">Рун язмалары., уйгур язмалары,  графика. Каберташ язмалары.. Архон-Енисей истәлекләре. Күлтәгин (732-735), Тоньюкук язмалары. </w:t>
            </w:r>
            <w:r w:rsidRPr="00836E6A">
              <w:rPr>
                <w:rFonts w:ascii="Times New Roman" w:eastAsiaTheme="minorHAnsi" w:hAnsi="Times New Roman" w:cs="Times New Roman"/>
                <w:noProof/>
                <w:color w:val="000000"/>
                <w:sz w:val="24"/>
                <w:szCs w:val="24"/>
                <w:lang w:val="tt-RU" w:eastAsia="en-US"/>
              </w:rPr>
              <w:t xml:space="preserve"> Йолл-Тәгин. </w:t>
            </w:r>
          </w:p>
          <w:p w:rsidR="00836E6A" w:rsidRPr="00836E6A" w:rsidRDefault="00836E6A" w:rsidP="00836E6A">
            <w:pPr>
              <w:snapToGrid w:val="0"/>
              <w:spacing w:after="0" w:line="240" w:lineRule="auto"/>
              <w:ind w:firstLine="709"/>
              <w:jc w:val="both"/>
              <w:rPr>
                <w:rFonts w:ascii="Times New Roman" w:eastAsiaTheme="minorHAnsi" w:hAnsi="Times New Roman" w:cs="Times New Roman"/>
                <w:sz w:val="24"/>
                <w:szCs w:val="24"/>
                <w:lang w:val="tt-RU"/>
              </w:rPr>
            </w:pPr>
            <w:r w:rsidRPr="00836E6A">
              <w:rPr>
                <w:rFonts w:ascii="Times New Roman" w:eastAsiaTheme="minorHAnsi" w:hAnsi="Times New Roman" w:cs="Times New Roman"/>
                <w:sz w:val="24"/>
                <w:szCs w:val="24"/>
                <w:lang w:val="tt-RU"/>
              </w:rPr>
              <w:t xml:space="preserve"> М.Кашгари (1072–1047) сүзлеге </w:t>
            </w:r>
            <w:r w:rsidRPr="00836E6A">
              <w:rPr>
                <w:rFonts w:eastAsiaTheme="minorHAnsi"/>
                <w:sz w:val="28"/>
                <w:szCs w:val="28"/>
                <w:lang w:val="tt-RU" w:eastAsia="en-US"/>
              </w:rPr>
              <w:t>«</w:t>
            </w:r>
            <w:r w:rsidRPr="00836E6A">
              <w:rPr>
                <w:rFonts w:ascii="Times New Roman" w:eastAsiaTheme="minorHAnsi" w:hAnsi="Times New Roman" w:cs="Times New Roman"/>
                <w:sz w:val="24"/>
                <w:szCs w:val="24"/>
                <w:lang w:val="tt-RU" w:eastAsia="en-US"/>
              </w:rPr>
              <w:t xml:space="preserve">Диване </w:t>
            </w:r>
            <w:r w:rsidRPr="00836E6A">
              <w:rPr>
                <w:rFonts w:ascii="Times New Roman" w:eastAsiaTheme="minorHAnsi" w:hAnsi="Times New Roman" w:cs="Times New Roman"/>
                <w:spacing w:val="-3"/>
                <w:sz w:val="24"/>
                <w:szCs w:val="24"/>
                <w:lang w:val="tt-RU" w:eastAsia="en-US"/>
              </w:rPr>
              <w:t>лөгат эт-</w:t>
            </w:r>
            <w:r w:rsidRPr="00836E6A">
              <w:rPr>
                <w:rFonts w:ascii="Times New Roman" w:eastAsiaTheme="minorHAnsi" w:hAnsi="Times New Roman" w:cs="Times New Roman"/>
                <w:sz w:val="24"/>
                <w:szCs w:val="24"/>
                <w:lang w:val="tt-RU" w:eastAsia="en-US"/>
              </w:rPr>
              <w:t>төрк</w:t>
            </w:r>
            <w:r w:rsidRPr="00836E6A">
              <w:rPr>
                <w:rFonts w:ascii="Times New Roman" w:eastAsiaTheme="minorHAnsi" w:hAnsi="Times New Roman" w:cs="Times New Roman"/>
                <w:spacing w:val="-4"/>
                <w:sz w:val="24"/>
                <w:szCs w:val="24"/>
                <w:lang w:val="tt-RU" w:eastAsia="en-US"/>
              </w:rPr>
              <w:t>»</w:t>
            </w:r>
            <w:r w:rsidRPr="00836E6A">
              <w:rPr>
                <w:rFonts w:ascii="Times New Roman" w:eastAsiaTheme="minorHAnsi" w:hAnsi="Times New Roman" w:cs="Times New Roman"/>
                <w:sz w:val="24"/>
                <w:szCs w:val="24"/>
                <w:lang w:val="tt-RU"/>
              </w:rPr>
              <w:t>.  Й.Баласагунлы «Котадгу белек» (1069) .   Суфыйчылык фәлсәфәсе.  Ә.Йугнәки, А.Ясәви, С.Бакырганый.</w:t>
            </w:r>
          </w:p>
        </w:tc>
      </w:tr>
      <w:tr w:rsidR="00836E6A" w:rsidRPr="00836E6A" w:rsidTr="00106B3A">
        <w:tc>
          <w:tcPr>
            <w:tcW w:w="11199" w:type="dxa"/>
          </w:tcPr>
          <w:p w:rsidR="00836E6A" w:rsidRPr="00836E6A" w:rsidRDefault="00836E6A" w:rsidP="00836E6A">
            <w:pPr>
              <w:spacing w:after="0" w:line="240" w:lineRule="auto"/>
              <w:ind w:firstLine="709"/>
              <w:jc w:val="center"/>
              <w:rPr>
                <w:rFonts w:ascii="Times New Roman" w:eastAsiaTheme="minorHAnsi" w:hAnsi="Times New Roman" w:cs="Times New Roman"/>
                <w:sz w:val="24"/>
                <w:szCs w:val="24"/>
                <w:lang w:val="tt-RU"/>
              </w:rPr>
            </w:pPr>
            <w:r w:rsidRPr="00836E6A">
              <w:rPr>
                <w:rFonts w:ascii="Times New Roman" w:eastAsiaTheme="minorHAnsi" w:hAnsi="Times New Roman" w:cs="Times New Roman"/>
                <w:b/>
                <w:bCs/>
                <w:sz w:val="24"/>
                <w:szCs w:val="24"/>
                <w:lang w:val="tt-RU"/>
              </w:rPr>
              <w:t>II.Урта</w:t>
            </w:r>
            <w:r w:rsidR="002B03F0">
              <w:rPr>
                <w:rFonts w:ascii="Times New Roman" w:eastAsiaTheme="minorHAnsi" w:hAnsi="Times New Roman" w:cs="Times New Roman"/>
                <w:b/>
                <w:bCs/>
                <w:sz w:val="24"/>
                <w:szCs w:val="24"/>
                <w:lang w:val="tt-RU"/>
              </w:rPr>
              <w:t xml:space="preserve"> </w:t>
            </w:r>
            <w:r w:rsidRPr="00836E6A">
              <w:rPr>
                <w:rFonts w:ascii="Times New Roman" w:eastAsiaTheme="minorHAnsi" w:hAnsi="Times New Roman" w:cs="Times New Roman"/>
                <w:b/>
                <w:bCs/>
                <w:sz w:val="24"/>
                <w:szCs w:val="24"/>
                <w:lang w:val="tt-RU"/>
              </w:rPr>
              <w:t>гасыр төрки-татар әдәбияты XII–XVIII  гасырлар).</w:t>
            </w:r>
          </w:p>
        </w:tc>
      </w:tr>
      <w:tr w:rsidR="00836E6A" w:rsidRPr="001E3BF0" w:rsidTr="00106B3A">
        <w:tc>
          <w:tcPr>
            <w:tcW w:w="11199" w:type="dxa"/>
          </w:tcPr>
          <w:p w:rsidR="00836E6A" w:rsidRPr="00836E6A" w:rsidRDefault="00836E6A" w:rsidP="00836E6A">
            <w:pPr>
              <w:spacing w:after="0" w:line="240" w:lineRule="auto"/>
              <w:ind w:firstLine="709"/>
              <w:jc w:val="both"/>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sz w:val="24"/>
                <w:szCs w:val="24"/>
                <w:lang w:val="tt-RU" w:eastAsia="en-US"/>
              </w:rPr>
              <w:t>Милли әдәбият үсеше.ислам дине йогынтысы чагылышы. Гуманлы шәхес. Кешенең эчке һәм тышкы матурлыгы..Әдәби жанрлар төрлелеге.</w:t>
            </w:r>
            <w:r w:rsidRPr="00836E6A">
              <w:rPr>
                <w:rFonts w:ascii="Times New Roman" w:eastAsiaTheme="minorHAnsi" w:hAnsi="Times New Roman" w:cs="Times New Roman"/>
                <w:i/>
                <w:iCs/>
                <w:sz w:val="24"/>
                <w:szCs w:val="24"/>
                <w:lang w:val="tt-RU" w:eastAsia="en-US"/>
              </w:rPr>
              <w:t xml:space="preserve"> </w:t>
            </w:r>
          </w:p>
          <w:p w:rsidR="00836E6A" w:rsidRPr="00836E6A" w:rsidRDefault="00836E6A" w:rsidP="00836E6A">
            <w:pPr>
              <w:spacing w:after="0" w:line="240" w:lineRule="auto"/>
              <w:ind w:firstLine="709"/>
              <w:jc w:val="center"/>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 xml:space="preserve"> Болгар чоры әдәбияты (XII  – XIII гасырның беренче яртысы).</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Бөек Болгар дәүләтенә күзәтү.Болгар ханлыгы. Ибн Фадлан сәяхәте. Кол Гали «Кыйссаи Йосыф». Уку һәм анализлау. Композитор Р.Ахиярова. Балет «Сказание о Юсуфе».</w:t>
            </w:r>
          </w:p>
          <w:p w:rsidR="00836E6A" w:rsidRPr="00836E6A" w:rsidRDefault="00836E6A" w:rsidP="00836E6A">
            <w:pPr>
              <w:spacing w:after="0" w:line="240" w:lineRule="auto"/>
              <w:ind w:firstLine="709"/>
              <w:jc w:val="both"/>
              <w:rPr>
                <w:rFonts w:ascii="Times New Roman" w:eastAsiaTheme="minorHAnsi" w:hAnsi="Times New Roman" w:cs="Times New Roman"/>
                <w:i/>
                <w:iCs/>
                <w:sz w:val="24"/>
                <w:szCs w:val="24"/>
                <w:lang w:val="tt-RU" w:eastAsia="en-US"/>
              </w:rPr>
            </w:pPr>
          </w:p>
          <w:p w:rsidR="00836E6A" w:rsidRPr="00836E6A" w:rsidRDefault="00836E6A" w:rsidP="00836E6A">
            <w:pPr>
              <w:spacing w:after="0" w:line="240" w:lineRule="auto"/>
              <w:jc w:val="both"/>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 xml:space="preserve">Алтын Урда чоры әдәбияты (XIII  –XV).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Татар халкы формалашуда Алтын Урда дәүләтенең роле. Язу.Алтын урда шагыйрьләре: Рабгузый (Кыйсас әл-әнбия»  (1310) , Котб (1297) «Хөсрәү вә </w:t>
            </w:r>
            <w:r w:rsidRPr="00836E6A">
              <w:rPr>
                <w:rFonts w:ascii="Times New Roman" w:eastAsiaTheme="minorHAnsi" w:hAnsi="Times New Roman" w:cs="Times New Roman"/>
                <w:spacing w:val="-4"/>
                <w:sz w:val="24"/>
                <w:szCs w:val="24"/>
                <w:lang w:val="tt-RU" w:eastAsia="en-US"/>
              </w:rPr>
              <w:t>Ширин»</w:t>
            </w:r>
            <w:r w:rsidRPr="00836E6A">
              <w:rPr>
                <w:rFonts w:ascii="Times New Roman" w:eastAsiaTheme="minorHAnsi" w:hAnsi="Times New Roman" w:cs="Times New Roman"/>
                <w:spacing w:val="62"/>
                <w:sz w:val="24"/>
                <w:szCs w:val="24"/>
                <w:lang w:val="tt-RU" w:eastAsia="en-US"/>
              </w:rPr>
              <w:t xml:space="preserve"> </w:t>
            </w:r>
            <w:r w:rsidRPr="00836E6A">
              <w:rPr>
                <w:rFonts w:ascii="Times New Roman" w:eastAsiaTheme="minorHAnsi" w:hAnsi="Times New Roman" w:cs="Times New Roman"/>
                <w:spacing w:val="-7"/>
                <w:sz w:val="24"/>
                <w:szCs w:val="24"/>
                <w:lang w:val="tt-RU" w:eastAsia="en-US"/>
              </w:rPr>
              <w:t xml:space="preserve">(1342), </w:t>
            </w:r>
            <w:r w:rsidRPr="00836E6A">
              <w:rPr>
                <w:rFonts w:ascii="Times New Roman" w:eastAsiaTheme="minorHAnsi" w:hAnsi="Times New Roman" w:cs="Times New Roman"/>
                <w:spacing w:val="-3"/>
                <w:sz w:val="24"/>
                <w:szCs w:val="24"/>
                <w:lang w:val="tt-RU" w:eastAsia="en-US"/>
              </w:rPr>
              <w:t xml:space="preserve">Хәрәзми </w:t>
            </w:r>
            <w:r w:rsidRPr="00836E6A">
              <w:rPr>
                <w:rFonts w:ascii="Times New Roman" w:eastAsiaTheme="minorHAnsi" w:hAnsi="Times New Roman" w:cs="Times New Roman"/>
                <w:sz w:val="24"/>
                <w:szCs w:val="24"/>
                <w:lang w:val="tt-RU" w:eastAsia="en-US"/>
              </w:rPr>
              <w:t>«Мәхәббәтнамә</w:t>
            </w:r>
            <w:r w:rsidRPr="00836E6A">
              <w:rPr>
                <w:rFonts w:ascii="Times New Roman" w:eastAsiaTheme="minorHAnsi" w:hAnsi="Times New Roman" w:cs="Times New Roman"/>
                <w:spacing w:val="-4"/>
                <w:sz w:val="24"/>
                <w:szCs w:val="24"/>
                <w:lang w:val="tt-RU" w:eastAsia="en-US"/>
              </w:rPr>
              <w:t>»</w:t>
            </w:r>
            <w:r w:rsidRPr="00836E6A">
              <w:rPr>
                <w:rFonts w:ascii="Times New Roman" w:eastAsiaTheme="minorHAnsi" w:hAnsi="Times New Roman" w:cs="Times New Roman"/>
                <w:spacing w:val="62"/>
                <w:sz w:val="24"/>
                <w:szCs w:val="24"/>
                <w:lang w:val="tt-RU" w:eastAsia="en-US"/>
              </w:rPr>
              <w:t xml:space="preserve"> / </w:t>
            </w:r>
            <w:r w:rsidRPr="00836E6A">
              <w:rPr>
                <w:rFonts w:ascii="Times New Roman" w:eastAsiaTheme="minorHAnsi" w:hAnsi="Times New Roman" w:cs="Times New Roman"/>
                <w:spacing w:val="-7"/>
                <w:sz w:val="24"/>
                <w:szCs w:val="24"/>
                <w:lang w:val="tt-RU" w:eastAsia="en-US"/>
              </w:rPr>
              <w:t xml:space="preserve">(1353), </w:t>
            </w:r>
            <w:r w:rsidRPr="00836E6A">
              <w:rPr>
                <w:rFonts w:ascii="Times New Roman" w:eastAsiaTheme="minorHAnsi" w:hAnsi="Times New Roman" w:cs="Times New Roman"/>
                <w:spacing w:val="-4"/>
                <w:sz w:val="24"/>
                <w:szCs w:val="24"/>
                <w:lang w:val="tt-RU" w:eastAsia="en-US"/>
              </w:rPr>
              <w:t>М.Болгари</w:t>
            </w:r>
            <w:r w:rsidRPr="00836E6A">
              <w:rPr>
                <w:rFonts w:ascii="Times New Roman" w:eastAsiaTheme="minorHAnsi" w:hAnsi="Times New Roman" w:cs="Times New Roman"/>
                <w:spacing w:val="62"/>
                <w:sz w:val="24"/>
                <w:szCs w:val="24"/>
                <w:lang w:val="tt-RU" w:eastAsia="en-US"/>
              </w:rPr>
              <w:t xml:space="preserve"> </w:t>
            </w:r>
            <w:r w:rsidRPr="00836E6A">
              <w:rPr>
                <w:rFonts w:ascii="Times New Roman" w:eastAsiaTheme="minorHAnsi" w:hAnsi="Times New Roman" w:cs="Times New Roman"/>
                <w:spacing w:val="-6"/>
                <w:sz w:val="24"/>
                <w:szCs w:val="24"/>
                <w:lang w:val="tt-RU" w:eastAsia="en-US"/>
              </w:rPr>
              <w:t xml:space="preserve">(1297–1360) </w:t>
            </w:r>
            <w:r w:rsidRPr="00836E6A">
              <w:rPr>
                <w:rFonts w:ascii="Times New Roman" w:eastAsiaTheme="minorHAnsi" w:hAnsi="Times New Roman" w:cs="Times New Roman"/>
                <w:spacing w:val="-4"/>
                <w:sz w:val="24"/>
                <w:szCs w:val="24"/>
                <w:lang w:val="tt-RU" w:eastAsia="en-US"/>
              </w:rPr>
              <w:t xml:space="preserve">«Наһҗ әл-фәрадис» </w:t>
            </w:r>
            <w:r w:rsidRPr="00836E6A">
              <w:rPr>
                <w:rFonts w:ascii="Times New Roman" w:eastAsiaTheme="minorHAnsi" w:hAnsi="Times New Roman" w:cs="Times New Roman"/>
                <w:spacing w:val="-7"/>
                <w:sz w:val="24"/>
                <w:szCs w:val="24"/>
                <w:lang w:val="tt-RU" w:eastAsia="en-US"/>
              </w:rPr>
              <w:t xml:space="preserve"> (1358)</w:t>
            </w:r>
            <w:r w:rsidRPr="00836E6A">
              <w:rPr>
                <w:rFonts w:ascii="Times New Roman" w:eastAsiaTheme="minorHAnsi" w:hAnsi="Times New Roman" w:cs="Times New Roman"/>
                <w:sz w:val="24"/>
                <w:szCs w:val="24"/>
                <w:lang w:val="tt-RU" w:eastAsia="en-US"/>
              </w:rPr>
              <w:t xml:space="preserve">, Х.Кятиб «Җөмҗөмә солтан» </w:t>
            </w:r>
            <w:r w:rsidRPr="00836E6A">
              <w:rPr>
                <w:rFonts w:ascii="Times New Roman" w:eastAsiaTheme="minorHAnsi" w:hAnsi="Times New Roman" w:cs="Times New Roman"/>
                <w:spacing w:val="-7"/>
                <w:sz w:val="24"/>
                <w:szCs w:val="24"/>
                <w:lang w:val="tt-RU" w:eastAsia="en-US"/>
              </w:rPr>
              <w:t>(1369)</w:t>
            </w:r>
            <w:r w:rsidRPr="00836E6A">
              <w:rPr>
                <w:rFonts w:ascii="Times New Roman" w:eastAsiaTheme="minorHAnsi" w:hAnsi="Times New Roman" w:cs="Times New Roman"/>
                <w:sz w:val="24"/>
                <w:szCs w:val="24"/>
                <w:lang w:val="tt-RU" w:eastAsia="en-US"/>
              </w:rPr>
              <w:t xml:space="preserve">.  Сайфа Сараи «Гөлистан бит-төрки». </w:t>
            </w:r>
          </w:p>
          <w:p w:rsidR="00836E6A" w:rsidRPr="00836E6A" w:rsidRDefault="00836E6A" w:rsidP="00836E6A">
            <w:pPr>
              <w:spacing w:after="0" w:line="240" w:lineRule="auto"/>
              <w:ind w:firstLine="709"/>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Әдәбият теориясе:Газәл .</w:t>
            </w:r>
          </w:p>
          <w:p w:rsidR="00836E6A" w:rsidRPr="00836E6A" w:rsidRDefault="00836E6A" w:rsidP="00836E6A">
            <w:pPr>
              <w:spacing w:after="0" w:line="240" w:lineRule="auto"/>
              <w:ind w:firstLine="709"/>
              <w:jc w:val="both"/>
              <w:rPr>
                <w:rFonts w:ascii="Times New Roman" w:eastAsiaTheme="minorHAnsi" w:hAnsi="Times New Roman" w:cs="Times New Roman"/>
                <w:i/>
                <w:iCs/>
                <w:sz w:val="24"/>
                <w:szCs w:val="24"/>
                <w:lang w:val="tt-RU" w:eastAsia="en-US"/>
              </w:rPr>
            </w:pPr>
          </w:p>
          <w:p w:rsidR="00836E6A" w:rsidRPr="00836E6A" w:rsidRDefault="00836E6A" w:rsidP="00836E6A">
            <w:pPr>
              <w:spacing w:after="0" w:line="240" w:lineRule="auto"/>
              <w:ind w:firstLine="709"/>
              <w:jc w:val="center"/>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 xml:space="preserve"> Казан ханлыгы чоры әдәбияты</w:t>
            </w:r>
          </w:p>
          <w:p w:rsidR="00836E6A" w:rsidRPr="00836E6A" w:rsidRDefault="00836E6A" w:rsidP="00836E6A">
            <w:pPr>
              <w:spacing w:after="0" w:line="240" w:lineRule="auto"/>
              <w:ind w:firstLine="709"/>
              <w:jc w:val="center"/>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 XV  гасырның икенче яртысы –  XVI гасырның икенче яртысы ).</w:t>
            </w:r>
          </w:p>
          <w:p w:rsidR="00836E6A" w:rsidRPr="00836E6A" w:rsidRDefault="00836E6A" w:rsidP="00836E6A">
            <w:pPr>
              <w:spacing w:after="0" w:line="240" w:lineRule="auto"/>
              <w:ind w:firstLine="709"/>
              <w:jc w:val="both"/>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sz w:val="24"/>
                <w:szCs w:val="24"/>
                <w:lang w:val="tt-RU" w:eastAsia="en-US"/>
              </w:rPr>
              <w:t xml:space="preserve"> Казанского ханлыгы тарихы һәм әдәбиятына күзәтү. Мәдәният. Өмми Камал, Мөхәммәт Әмин, Шәрифи, Колшәриф, </w:t>
            </w:r>
            <w:r w:rsidRPr="00836E6A">
              <w:rPr>
                <w:rFonts w:ascii="Times New Roman" w:eastAsiaTheme="minorHAnsi" w:hAnsi="Times New Roman" w:cs="Times New Roman"/>
                <w:spacing w:val="-3"/>
                <w:sz w:val="24"/>
                <w:szCs w:val="24"/>
                <w:lang w:val="tt-RU" w:eastAsia="en-US"/>
              </w:rPr>
              <w:t xml:space="preserve">Мөхәммәдьяр һәм аларның әсәрләре. </w:t>
            </w:r>
            <w:r w:rsidRPr="00836E6A">
              <w:rPr>
                <w:rFonts w:ascii="Times New Roman" w:eastAsiaTheme="minorHAnsi" w:hAnsi="Times New Roman" w:cs="Times New Roman"/>
                <w:sz w:val="24"/>
                <w:szCs w:val="24"/>
                <w:lang w:val="tt-RU" w:eastAsia="en-US"/>
              </w:rPr>
              <w:t xml:space="preserve"> </w:t>
            </w:r>
            <w:r w:rsidRPr="00836E6A">
              <w:rPr>
                <w:rFonts w:ascii="Times New Roman" w:eastAsiaTheme="minorHAnsi" w:hAnsi="Times New Roman" w:cs="Times New Roman"/>
                <w:spacing w:val="-3"/>
                <w:sz w:val="24"/>
                <w:szCs w:val="24"/>
                <w:lang w:val="tt-RU" w:eastAsia="en-US"/>
              </w:rPr>
              <w:t>Мөхәммәдьяа (</w:t>
            </w:r>
            <w:r w:rsidRPr="00836E6A">
              <w:rPr>
                <w:rFonts w:ascii="Times New Roman" w:eastAsiaTheme="minorHAnsi" w:hAnsi="Times New Roman" w:cs="Times New Roman"/>
                <w:sz w:val="24"/>
                <w:szCs w:val="24"/>
                <w:lang w:val="tt-RU" w:eastAsia="en-US"/>
              </w:rPr>
              <w:t xml:space="preserve">«Төхфәи мәрдан» </w:t>
            </w:r>
            <w:r w:rsidRPr="00836E6A">
              <w:rPr>
                <w:rFonts w:ascii="Times New Roman" w:eastAsiaTheme="minorHAnsi" w:hAnsi="Times New Roman" w:cs="Times New Roman"/>
                <w:noProof/>
                <w:color w:val="000000"/>
                <w:sz w:val="24"/>
                <w:szCs w:val="24"/>
                <w:lang w:val="tt-RU" w:eastAsia="en-US"/>
              </w:rPr>
              <w:t>(1540) и</w:t>
            </w:r>
            <w:r w:rsidRPr="00836E6A">
              <w:rPr>
                <w:rFonts w:ascii="Times New Roman" w:eastAsiaTheme="minorHAnsi" w:hAnsi="Times New Roman" w:cs="Times New Roman"/>
                <w:sz w:val="24"/>
                <w:szCs w:val="24"/>
                <w:lang w:val="tt-RU" w:eastAsia="en-US"/>
              </w:rPr>
              <w:t>«Нуры содур»</w:t>
            </w:r>
            <w:r w:rsidRPr="00836E6A">
              <w:rPr>
                <w:rFonts w:ascii="Times New Roman" w:eastAsiaTheme="minorHAnsi" w:hAnsi="Times New Roman" w:cs="Times New Roman"/>
                <w:noProof/>
                <w:color w:val="000000"/>
                <w:sz w:val="24"/>
                <w:szCs w:val="24"/>
                <w:lang w:val="tt-RU" w:eastAsia="en-US"/>
              </w:rPr>
              <w:t xml:space="preserve">  (1542)</w:t>
            </w:r>
            <w:r w:rsidRPr="00836E6A">
              <w:rPr>
                <w:rFonts w:ascii="Times New Roman" w:eastAsiaTheme="minorHAnsi" w:hAnsi="Times New Roman" w:cs="Times New Roman"/>
                <w:spacing w:val="-7"/>
                <w:sz w:val="24"/>
                <w:szCs w:val="24"/>
                <w:lang w:val="tt-RU" w:eastAsia="en-US"/>
              </w:rPr>
              <w:t>).</w:t>
            </w:r>
            <w:r w:rsidRPr="00836E6A">
              <w:rPr>
                <w:rFonts w:ascii="Times New Roman" w:eastAsiaTheme="minorHAnsi" w:hAnsi="Times New Roman" w:cs="Times New Roman"/>
                <w:sz w:val="24"/>
                <w:szCs w:val="24"/>
                <w:lang w:val="tt-RU" w:eastAsia="en-US"/>
              </w:rPr>
              <w:t xml:space="preserve">Өзекләр уку. Напоминание о поэмах поэта Ә.Рәшит «Сөембикә», «Колшәриф», «Мөхәммәдъяр». </w:t>
            </w:r>
          </w:p>
          <w:p w:rsidR="00836E6A" w:rsidRPr="00836E6A" w:rsidRDefault="00836E6A" w:rsidP="00836E6A">
            <w:pPr>
              <w:spacing w:after="0" w:line="240" w:lineRule="auto"/>
              <w:ind w:firstLine="709"/>
              <w:jc w:val="both"/>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 xml:space="preserve">. XVI – XVIIIгасыр әдәбияты-торгынлык чоры).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 XVII– XVIII гасыр әдәбиятына күзәтү. Дастан, бәитләр: «Сөембикә», «Казан». Биография : М.Колый, Г.Утыз Имәни. Хикмәтләр. Мәүла Колый, марсия Г.Утыз Имәни.  Т.Ялчыгол. </w:t>
            </w:r>
          </w:p>
          <w:p w:rsidR="00836E6A" w:rsidRPr="00836E6A" w:rsidRDefault="00836E6A" w:rsidP="00836E6A">
            <w:pPr>
              <w:spacing w:after="0" w:line="240" w:lineRule="auto"/>
              <w:ind w:firstLine="709"/>
              <w:jc w:val="both"/>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 xml:space="preserve"> Әдәбият теориясе: дастан, бәит.</w:t>
            </w:r>
          </w:p>
        </w:tc>
      </w:tr>
      <w:tr w:rsidR="00836E6A" w:rsidRPr="001E3BF0" w:rsidTr="00106B3A">
        <w:tc>
          <w:tcPr>
            <w:tcW w:w="11199" w:type="dxa"/>
          </w:tcPr>
          <w:p w:rsidR="00836E6A" w:rsidRPr="00836E6A" w:rsidRDefault="00836E6A" w:rsidP="00836E6A">
            <w:pPr>
              <w:spacing w:after="0" w:line="240" w:lineRule="auto"/>
              <w:ind w:firstLine="709"/>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b/>
                <w:bCs/>
                <w:sz w:val="24"/>
                <w:szCs w:val="24"/>
                <w:lang w:val="tt-RU" w:eastAsia="en-US"/>
              </w:rPr>
              <w:t>III.Мәгърифәтчелек чоры әдәбияты(XIX век)</w:t>
            </w:r>
          </w:p>
        </w:tc>
      </w:tr>
      <w:tr w:rsidR="00836E6A" w:rsidRPr="001E3BF0" w:rsidTr="00106B3A">
        <w:tc>
          <w:tcPr>
            <w:tcW w:w="11199" w:type="dxa"/>
          </w:tcPr>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Җәмәгатьчелек фикере уяну, фәнни фикерләр үсеше, мәктәпләр һәм әдәбият үсеше.татар мәдрәсәләре үсешендәге үзгәрешләр, татар халкының милли үзаңы уяну. Перестройка системы обучения в татарских медресе.   XIXгасыр әдәбиятына әдәби-мәдәни күзәтү :  поэзия, проза, драматургия үсеше. Ике планлы реализм. Мәгърифәтчелек  идеалы: «акыл-беренче,әхлак-икенче, тышкы матурлык-өченче».  XIXгасыр әдәбиятының ике чорга бүленеше. Яңа   жанрлар барлыкка килү (реалистик поэм, хикәя, повесть, роман).XIX гасыр -урта гасыр әдәбиятыннан реалистик әдәбиятка күчү чоры. Тарихи вакыйгалар һәм аларның әдәбиятка йогынтысы.мәгърифәтче язучылартурында белешмә. Хрестоматияләр төзү. Беренче татар газетасы «Тәржеман» И.Гаспринский. Хальфиннәр, Фаесхановлар, Ш.Марджани эшчәнлеге. Суфый шагыйрьләр: Ә.Каргалый, Х.Салихов, Ш.Зәки, Г.Чокрый. Әдәбиятта сыйфат үзгәреше: Г.Кандалый, Б.Ваисов, А.Мөхәммәт. Хатын-кыз шагыйраләр. Акмулла иҗаты.  К.Насыйри, Ф.Кәрими. И.Гаспринский иҗатлары. Язучы һәм  артист, Г.Кандалыйның туганы Г.Шамуков  иҗаты.   М.Акъегетзадэ, З.Бигиев, Ф.Кәрими, Ш.Мөхәммәдов, Ф.Халиди иҗатларында мәгрифәтчелек идеяләре чагылышы. 6 сәг.</w:t>
            </w:r>
          </w:p>
          <w:p w:rsidR="00836E6A" w:rsidRPr="00836E6A" w:rsidRDefault="00836E6A" w:rsidP="00836E6A">
            <w:pPr>
              <w:spacing w:after="0" w:line="240" w:lineRule="auto"/>
              <w:ind w:firstLine="709"/>
              <w:jc w:val="both"/>
              <w:rPr>
                <w:rFonts w:ascii="Times New Roman" w:eastAsiaTheme="minorHAnsi" w:hAnsi="Times New Roman" w:cs="Times New Roman"/>
                <w:i/>
                <w:iCs/>
                <w:sz w:val="24"/>
                <w:szCs w:val="24"/>
                <w:lang w:val="tt-RU" w:eastAsia="en-US"/>
              </w:rPr>
            </w:pPr>
            <w:r w:rsidRPr="00836E6A">
              <w:rPr>
                <w:rFonts w:ascii="Times New Roman" w:eastAsiaTheme="minorHAnsi" w:hAnsi="Times New Roman" w:cs="Times New Roman"/>
                <w:i/>
                <w:iCs/>
                <w:sz w:val="24"/>
                <w:szCs w:val="24"/>
                <w:lang w:val="tt-RU" w:eastAsia="en-US"/>
              </w:rPr>
              <w:t xml:space="preserve"> Әдәбият теориясе: сәяхәтнамә жанры. , хикәят, мәрсия, мәдхия, мәсәл, робагый, эпистоляр жанр, назирә, кыйсса,  повесть, тартмалы композиция.</w:t>
            </w:r>
          </w:p>
        </w:tc>
      </w:tr>
      <w:tr w:rsidR="00836E6A" w:rsidRPr="001E3BF0" w:rsidTr="00106B3A">
        <w:tc>
          <w:tcPr>
            <w:tcW w:w="11199" w:type="dxa"/>
          </w:tcPr>
          <w:p w:rsidR="00836E6A" w:rsidRPr="00836E6A" w:rsidRDefault="00836E6A" w:rsidP="00836E6A">
            <w:pPr>
              <w:spacing w:after="0" w:line="240" w:lineRule="auto"/>
              <w:ind w:firstLine="709"/>
              <w:jc w:val="center"/>
              <w:rPr>
                <w:rFonts w:ascii="Times New Roman" w:eastAsiaTheme="minorHAnsi" w:hAnsi="Times New Roman" w:cs="Times New Roman"/>
                <w:b/>
                <w:bCs/>
                <w:sz w:val="24"/>
                <w:szCs w:val="24"/>
                <w:lang w:val="tt-RU" w:eastAsia="en-US"/>
              </w:rPr>
            </w:pPr>
            <w:r w:rsidRPr="00836E6A">
              <w:rPr>
                <w:rFonts w:ascii="Times New Roman" w:eastAsiaTheme="minorHAnsi" w:hAnsi="Times New Roman" w:cs="Times New Roman"/>
                <w:b/>
                <w:bCs/>
                <w:sz w:val="24"/>
                <w:szCs w:val="24"/>
                <w:lang w:val="tt-RU" w:eastAsia="en-US"/>
              </w:rPr>
              <w:t>IV. XX гасыр башы әдәбияты</w:t>
            </w:r>
          </w:p>
        </w:tc>
      </w:tr>
      <w:tr w:rsidR="00836E6A" w:rsidRPr="00836E6A" w:rsidTr="00106B3A">
        <w:tc>
          <w:tcPr>
            <w:tcW w:w="11199" w:type="dxa"/>
          </w:tcPr>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 XX гасыр башы әдәбияты.Тормыштагы үзгәрешләр, аларның әдәбиятка йогынтысы.  Реалистик һәм  романтик сурәтләү үзенчәлекләре . Бу чор геройларына хас сыйфатлар: гыйсиянчы, ялгыз, герой, юл </w:t>
            </w:r>
            <w:r w:rsidRPr="00836E6A">
              <w:rPr>
                <w:rFonts w:ascii="Times New Roman" w:eastAsiaTheme="minorHAnsi" w:hAnsi="Times New Roman" w:cs="Times New Roman"/>
                <w:sz w:val="24"/>
                <w:szCs w:val="24"/>
                <w:lang w:val="tt-RU" w:eastAsia="en-US"/>
              </w:rPr>
              <w:lastRenderedPageBreak/>
              <w:t>чатында калган, герой, үзен милләткә хезмәткә багышлаган  геройлар.Әхлак һәм фәлсәфә чагылышы, эзләнү, тәҗрибә.</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Мәгърифәтчелек реализмыннан критик реализмга күчү. Щдщби юнәлешләр аша әдәбиятны баету. Модернистик агым: импрессионизм, символизм. Милләт проблемасының активлашуы.Яңа төр герой барлыкка килү.Рухи ирек, дингә мөнәсәбәт, чикләнгәнлек, яшәү һәм үлем. Матурлык.</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 Г.Ибраһимов, Г.Исхакый, Г.Тукай, С.Рәмиев, Дәрдмәнд, Г.Камал, Ф.Әмирхан, М.Фәйзи иҗатлары.</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 Г.Тукай иҗатына күзәтү. </w:t>
            </w:r>
            <w:r w:rsidRPr="00836E6A">
              <w:rPr>
                <w:rFonts w:ascii="Times New Roman" w:eastAsiaTheme="minorHAnsi" w:hAnsi="Times New Roman" w:cs="Times New Roman"/>
                <w:spacing w:val="-4"/>
                <w:sz w:val="24"/>
                <w:szCs w:val="24"/>
                <w:lang w:val="tt-RU" w:eastAsia="en-US"/>
              </w:rPr>
              <w:t>«</w:t>
            </w:r>
            <w:r w:rsidRPr="00836E6A">
              <w:rPr>
                <w:rFonts w:ascii="Times New Roman" w:eastAsiaTheme="minorHAnsi" w:hAnsi="Times New Roman" w:cs="Times New Roman"/>
                <w:sz w:val="24"/>
                <w:szCs w:val="24"/>
                <w:lang w:val="tt-RU" w:eastAsia="en-US"/>
              </w:rPr>
              <w:t>Мәхәббәт»</w:t>
            </w:r>
            <w:r w:rsidRPr="00836E6A">
              <w:rPr>
                <w:rFonts w:ascii="Times New Roman" w:eastAsiaTheme="minorHAnsi" w:hAnsi="Times New Roman" w:cs="Times New Roman"/>
                <w:spacing w:val="-4"/>
                <w:sz w:val="24"/>
                <w:szCs w:val="24"/>
                <w:lang w:val="tt-RU" w:eastAsia="en-US"/>
              </w:rPr>
              <w:t>, «</w:t>
            </w:r>
            <w:r w:rsidRPr="00836E6A">
              <w:rPr>
                <w:rFonts w:ascii="Times New Roman" w:eastAsiaTheme="minorHAnsi" w:hAnsi="Times New Roman" w:cs="Times New Roman"/>
                <w:sz w:val="24"/>
                <w:szCs w:val="24"/>
                <w:lang w:val="tt-RU" w:eastAsia="en-US"/>
              </w:rPr>
              <w:t>Ваксынмыйм», «Кыйтга». Әдәбиятта һәм сәнгатьтә  Тукай мирасы. Тукайның  публицистикасы. рәссам һәм  скульптор Б.Урманче. Тукай турында әсәрләр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 Дәрдмәнд иҗаты. </w:t>
            </w:r>
            <w:r w:rsidRPr="00836E6A">
              <w:rPr>
                <w:rFonts w:ascii="Times New Roman" w:eastAsiaTheme="minorHAnsi" w:hAnsi="Times New Roman" w:cs="Times New Roman"/>
                <w:sz w:val="24"/>
                <w:szCs w:val="24"/>
                <w:lang w:val="tt-RU"/>
              </w:rPr>
              <w:t>«Каләмгә хитаб</w:t>
            </w:r>
            <w:r w:rsidRPr="00836E6A">
              <w:rPr>
                <w:rFonts w:ascii="Times New Roman" w:eastAsiaTheme="minorHAnsi" w:hAnsi="Times New Roman" w:cs="Times New Roman"/>
                <w:sz w:val="24"/>
                <w:szCs w:val="24"/>
                <w:lang w:val="tt-RU" w:eastAsia="en-US"/>
              </w:rPr>
              <w:t>»</w:t>
            </w:r>
            <w:r w:rsidRPr="00836E6A">
              <w:rPr>
                <w:rFonts w:ascii="Times New Roman" w:eastAsiaTheme="minorHAnsi" w:hAnsi="Times New Roman" w:cs="Times New Roman"/>
                <w:sz w:val="24"/>
                <w:szCs w:val="24"/>
                <w:lang w:val="tt-RU"/>
              </w:rPr>
              <w:t xml:space="preserve"> </w:t>
            </w:r>
            <w:r w:rsidRPr="00836E6A">
              <w:rPr>
                <w:rFonts w:ascii="Times New Roman" w:eastAsiaTheme="minorHAnsi" w:hAnsi="Times New Roman" w:cs="Times New Roman"/>
                <w:sz w:val="24"/>
                <w:szCs w:val="24"/>
                <w:lang w:val="tt-RU" w:eastAsia="en-US"/>
              </w:rPr>
              <w:t xml:space="preserve">, «Шагыйрьгә» , «Кораб» «Корабль».  С.Рәмиев иҗаты.«Авыл», «Пәйгамбәр», «Уку» </w:t>
            </w:r>
            <w:r w:rsidR="00C85777">
              <w:rPr>
                <w:rFonts w:ascii="Times New Roman" w:eastAsiaTheme="minorHAnsi" w:hAnsi="Times New Roman" w:cs="Times New Roman"/>
                <w:sz w:val="24"/>
                <w:szCs w:val="24"/>
                <w:lang w:val="tt-RU" w:eastAsia="en-US"/>
              </w:rPr>
              <w:t xml:space="preserve">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Г.Ибраһимов. «Яшь йөрәкләр. Уку, анализ. </w:t>
            </w:r>
            <w:r w:rsidR="00C85777">
              <w:rPr>
                <w:rFonts w:ascii="Times New Roman" w:eastAsiaTheme="minorHAnsi" w:hAnsi="Times New Roman" w:cs="Times New Roman"/>
                <w:sz w:val="24"/>
                <w:szCs w:val="24"/>
                <w:lang w:val="tt-RU" w:eastAsia="en-US"/>
              </w:rPr>
              <w:t xml:space="preserve">    </w:t>
            </w:r>
            <w:r w:rsidRPr="00836E6A">
              <w:rPr>
                <w:rFonts w:ascii="Times New Roman" w:eastAsiaTheme="minorHAnsi" w:hAnsi="Times New Roman" w:cs="Times New Roman"/>
                <w:sz w:val="24"/>
                <w:szCs w:val="24"/>
                <w:lang w:val="tt-RU" w:eastAsia="en-US"/>
              </w:rPr>
              <w:t>.</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Г.Исхакый.  «Ул әле өйләнмәгән иде»повесте. Уку, анализ , проблемалар турында фикер алышу.. Сочинение. </w:t>
            </w:r>
            <w:r w:rsidR="00C85777">
              <w:rPr>
                <w:rFonts w:ascii="Times New Roman" w:eastAsiaTheme="minorHAnsi" w:hAnsi="Times New Roman" w:cs="Times New Roman"/>
                <w:sz w:val="24"/>
                <w:szCs w:val="24"/>
                <w:lang w:val="tt-RU" w:eastAsia="en-US"/>
              </w:rPr>
              <w:t xml:space="preserve">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Г.Камал. «Бүләк өчен». 1 Уку,  фикер алышу.</w:t>
            </w:r>
            <w:r w:rsidR="00C85777">
              <w:rPr>
                <w:rFonts w:ascii="Times New Roman" w:eastAsiaTheme="minorHAnsi" w:hAnsi="Times New Roman" w:cs="Times New Roman"/>
                <w:sz w:val="24"/>
                <w:szCs w:val="24"/>
                <w:lang w:val="tt-RU" w:eastAsia="en-US"/>
              </w:rPr>
              <w:t xml:space="preserve">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Ф.Әмирхан. «Шәфигулла агай» Уку,  фикер алышу.</w:t>
            </w:r>
            <w:r w:rsidR="00C85777">
              <w:rPr>
                <w:rFonts w:ascii="Times New Roman" w:eastAsiaTheme="minorHAnsi" w:hAnsi="Times New Roman" w:cs="Times New Roman"/>
                <w:sz w:val="24"/>
                <w:szCs w:val="24"/>
                <w:lang w:val="tt-RU" w:eastAsia="en-US"/>
              </w:rPr>
              <w:t xml:space="preserve"> </w:t>
            </w:r>
            <w:r w:rsidRPr="00836E6A">
              <w:rPr>
                <w:rFonts w:ascii="Times New Roman" w:eastAsiaTheme="minorHAnsi" w:hAnsi="Times New Roman" w:cs="Times New Roman"/>
                <w:sz w:val="24"/>
                <w:szCs w:val="24"/>
                <w:lang w:val="tt-RU" w:eastAsia="en-US"/>
              </w:rPr>
              <w:t>.</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М.Фәйзи. «Ак калфак». Уку,  фикер алышу.</w:t>
            </w:r>
            <w:r w:rsidR="00C85777">
              <w:rPr>
                <w:rFonts w:ascii="Times New Roman" w:eastAsiaTheme="minorHAnsi" w:hAnsi="Times New Roman" w:cs="Times New Roman"/>
                <w:sz w:val="24"/>
                <w:szCs w:val="24"/>
                <w:lang w:val="tt-RU" w:eastAsia="en-US"/>
              </w:rPr>
              <w:t xml:space="preserve">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p>
        </w:tc>
      </w:tr>
      <w:tr w:rsidR="00836E6A" w:rsidRPr="00836E6A" w:rsidTr="00106B3A">
        <w:tc>
          <w:tcPr>
            <w:tcW w:w="11199" w:type="dxa"/>
          </w:tcPr>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b/>
                <w:bCs/>
                <w:sz w:val="24"/>
                <w:szCs w:val="24"/>
                <w:lang w:val="tt-RU" w:eastAsia="en-US"/>
              </w:rPr>
              <w:lastRenderedPageBreak/>
              <w:t>V. 1920-1930 еллар әдәбияты</w:t>
            </w:r>
          </w:p>
        </w:tc>
      </w:tr>
      <w:tr w:rsidR="00836E6A" w:rsidRPr="001E3BF0" w:rsidTr="00106B3A">
        <w:trPr>
          <w:trHeight w:val="2115"/>
        </w:trPr>
        <w:tc>
          <w:tcPr>
            <w:tcW w:w="11199" w:type="dxa"/>
          </w:tcPr>
          <w:p w:rsidR="00836E6A" w:rsidRPr="00836E6A" w:rsidRDefault="00836E6A" w:rsidP="00836E6A">
            <w:pPr>
              <w:tabs>
                <w:tab w:val="left" w:pos="0"/>
              </w:tabs>
              <w:spacing w:after="0" w:line="240" w:lineRule="auto"/>
              <w:ind w:firstLine="709"/>
              <w:jc w:val="both"/>
              <w:rPr>
                <w:rFonts w:ascii="Times New Roman" w:eastAsiaTheme="minorHAnsi" w:hAnsi="Times New Roman" w:cs="Times New Roman"/>
                <w:i/>
                <w:iCs/>
                <w:sz w:val="24"/>
                <w:szCs w:val="24"/>
                <w:lang w:val="tt-RU"/>
              </w:rPr>
            </w:pPr>
            <w:r w:rsidRPr="00836E6A">
              <w:rPr>
                <w:rFonts w:ascii="Times New Roman" w:eastAsiaTheme="minorHAnsi" w:hAnsi="Times New Roman" w:cs="Times New Roman"/>
                <w:sz w:val="24"/>
                <w:szCs w:val="24"/>
                <w:lang w:val="tt-RU"/>
              </w:rPr>
              <w:t xml:space="preserve"> Әдәби иҗат процессыннан  романтизм иҗат методын төшереп калдыру (символизм, имажинизм, футуризм и др.),  социалистик  реализмны төп иҗат методы буларак кабул итү. Элекке традицияләрне дәвам итүче һәм яңа тормышны чагылдыручы әсәрләр.  К.Тинчурин, Һ.Такташ, Г.Кутуй иҗатлары.</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eastAsia="en-US"/>
              </w:rPr>
            </w:pPr>
            <w:r w:rsidRPr="00836E6A">
              <w:rPr>
                <w:rFonts w:ascii="Times New Roman" w:eastAsiaTheme="minorHAnsi" w:hAnsi="Times New Roman" w:cs="Times New Roman"/>
                <w:sz w:val="24"/>
                <w:szCs w:val="24"/>
                <w:lang w:val="tt-RU" w:eastAsia="en-US"/>
              </w:rPr>
              <w:t xml:space="preserve">К.Тинчурин. «Сүнгән йолдызлар» . Уку, анализ. </w:t>
            </w:r>
            <w:r w:rsidR="00C85777">
              <w:rPr>
                <w:rFonts w:ascii="Times New Roman" w:eastAsiaTheme="minorHAnsi" w:hAnsi="Times New Roman" w:cs="Times New Roman"/>
                <w:sz w:val="24"/>
                <w:szCs w:val="24"/>
                <w:lang w:val="tt-RU" w:eastAsia="en-US"/>
              </w:rPr>
              <w:t xml:space="preserve"> </w:t>
            </w:r>
          </w:p>
          <w:p w:rsidR="00836E6A" w:rsidRPr="00836E6A" w:rsidRDefault="00836E6A" w:rsidP="00836E6A">
            <w:pPr>
              <w:spacing w:after="0" w:line="240" w:lineRule="auto"/>
              <w:ind w:firstLine="709"/>
              <w:jc w:val="both"/>
              <w:rPr>
                <w:rFonts w:ascii="Times New Roman" w:eastAsiaTheme="minorHAnsi" w:hAnsi="Times New Roman" w:cs="Times New Roman"/>
                <w:sz w:val="24"/>
                <w:szCs w:val="24"/>
                <w:lang w:val="tt-RU"/>
              </w:rPr>
            </w:pPr>
            <w:r w:rsidRPr="00836E6A">
              <w:rPr>
                <w:rFonts w:ascii="Times New Roman" w:eastAsiaTheme="minorHAnsi" w:hAnsi="Times New Roman" w:cs="Times New Roman"/>
                <w:sz w:val="24"/>
                <w:szCs w:val="24"/>
                <w:lang w:val="tt-RU"/>
              </w:rPr>
              <w:t>Һ.Такташ. «Мәхәббәт тәүбәсе». Уку, фикер алышу.</w:t>
            </w:r>
            <w:r w:rsidR="00C85777">
              <w:rPr>
                <w:rFonts w:ascii="Times New Roman" w:eastAsiaTheme="minorHAnsi" w:hAnsi="Times New Roman" w:cs="Times New Roman"/>
                <w:sz w:val="24"/>
                <w:szCs w:val="24"/>
                <w:lang w:val="tt-RU"/>
              </w:rPr>
              <w:t xml:space="preserve"> </w:t>
            </w:r>
          </w:p>
          <w:p w:rsidR="00836E6A" w:rsidRPr="00836E6A" w:rsidRDefault="00836E6A" w:rsidP="00C85777">
            <w:pPr>
              <w:spacing w:after="0" w:line="240" w:lineRule="auto"/>
              <w:ind w:firstLine="709"/>
              <w:jc w:val="both"/>
              <w:rPr>
                <w:rFonts w:ascii="Times New Roman" w:eastAsiaTheme="minorHAnsi" w:hAnsi="Times New Roman" w:cs="Times New Roman"/>
                <w:sz w:val="24"/>
                <w:szCs w:val="24"/>
                <w:lang w:val="tt-RU"/>
              </w:rPr>
            </w:pPr>
            <w:r w:rsidRPr="00836E6A">
              <w:rPr>
                <w:rFonts w:ascii="Times New Roman" w:eastAsiaTheme="minorHAnsi" w:hAnsi="Times New Roman" w:cs="Times New Roman"/>
                <w:sz w:val="24"/>
                <w:szCs w:val="24"/>
                <w:lang w:val="tt-RU"/>
              </w:rPr>
              <w:t xml:space="preserve"> Г.Кутуй. «Тапшырылмаган хатлар» . Уку , фикер алышу. </w:t>
            </w:r>
            <w:r w:rsidR="00C85777">
              <w:rPr>
                <w:rFonts w:ascii="Times New Roman" w:eastAsiaTheme="minorHAnsi" w:hAnsi="Times New Roman" w:cs="Times New Roman"/>
                <w:sz w:val="24"/>
                <w:szCs w:val="24"/>
                <w:lang w:val="tt-RU"/>
              </w:rPr>
              <w:t xml:space="preserve"> </w:t>
            </w:r>
            <w:r w:rsidRPr="00836E6A">
              <w:rPr>
                <w:rFonts w:ascii="Times New Roman" w:eastAsiaTheme="minorHAnsi" w:hAnsi="Times New Roman" w:cs="Times New Roman"/>
                <w:sz w:val="24"/>
                <w:szCs w:val="24"/>
                <w:lang w:val="tt-RU"/>
              </w:rPr>
              <w:t>.</w:t>
            </w:r>
          </w:p>
        </w:tc>
      </w:tr>
    </w:tbl>
    <w:p w:rsidR="0067793C" w:rsidRPr="00223AA6" w:rsidRDefault="00B026C2" w:rsidP="0067793C">
      <w:pPr>
        <w:rPr>
          <w:rFonts w:ascii="Times New Roman" w:hAnsi="Times New Roman" w:cs="Times New Roman"/>
          <w:b/>
          <w:sz w:val="28"/>
          <w:szCs w:val="28"/>
          <w:lang w:val="tt-RU"/>
        </w:rPr>
      </w:pPr>
      <w:r>
        <w:rPr>
          <w:b/>
          <w:sz w:val="28"/>
          <w:szCs w:val="28"/>
          <w:lang w:val="tt-RU"/>
        </w:rPr>
        <w:t xml:space="preserve">                      </w:t>
      </w:r>
      <w:r w:rsidR="0067793C">
        <w:rPr>
          <w:b/>
          <w:sz w:val="28"/>
          <w:szCs w:val="28"/>
          <w:lang w:val="tt-RU"/>
        </w:rPr>
        <w:t xml:space="preserve"> </w:t>
      </w:r>
      <w:r w:rsidR="0067793C">
        <w:rPr>
          <w:rFonts w:ascii="Times New Roman" w:hAnsi="Times New Roman" w:cs="Times New Roman"/>
          <w:b/>
          <w:sz w:val="28"/>
          <w:szCs w:val="28"/>
          <w:lang w:val="tt-RU"/>
        </w:rPr>
        <w:t>10 нчы сыйныф</w:t>
      </w:r>
      <w:r w:rsidR="0067793C" w:rsidRPr="00223AA6">
        <w:rPr>
          <w:rFonts w:ascii="Times New Roman" w:hAnsi="Times New Roman" w:cs="Times New Roman"/>
          <w:b/>
          <w:sz w:val="28"/>
          <w:szCs w:val="28"/>
          <w:lang w:val="tt-RU"/>
        </w:rPr>
        <w:t xml:space="preserve"> </w:t>
      </w:r>
      <w:r w:rsidR="0067793C">
        <w:rPr>
          <w:rFonts w:ascii="Times New Roman" w:hAnsi="Times New Roman" w:cs="Times New Roman"/>
          <w:b/>
          <w:sz w:val="28"/>
          <w:szCs w:val="28"/>
          <w:lang w:val="tt-RU"/>
        </w:rPr>
        <w:t xml:space="preserve">өчен мәҗбүри минимум                </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1</w:t>
      </w:r>
      <w:r w:rsidRPr="00223AA6">
        <w:rPr>
          <w:rFonts w:ascii="Times New Roman" w:hAnsi="Times New Roman" w:cs="Times New Roman"/>
          <w:sz w:val="24"/>
          <w:szCs w:val="24"/>
          <w:lang w:val="tt-RU"/>
        </w:rPr>
        <w:tab/>
        <w:t>Поэма Кул Гали «Кыйссаи Йосыф» / «Сказание о Юсуфе» – отрывки.</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2</w:t>
      </w:r>
      <w:r w:rsidRPr="00223AA6">
        <w:rPr>
          <w:rFonts w:ascii="Times New Roman" w:hAnsi="Times New Roman" w:cs="Times New Roman"/>
          <w:sz w:val="24"/>
          <w:szCs w:val="24"/>
          <w:lang w:val="tt-RU"/>
        </w:rPr>
        <w:tab/>
        <w:t xml:space="preserve">Поэма С.Сараи «Сөһәйл вә Гөлдерсен» / «Сухейль и Гульдурсун» – отрывки. </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3</w:t>
      </w:r>
      <w:r w:rsidRPr="00223AA6">
        <w:rPr>
          <w:rFonts w:ascii="Times New Roman" w:hAnsi="Times New Roman" w:cs="Times New Roman"/>
          <w:sz w:val="24"/>
          <w:szCs w:val="24"/>
          <w:lang w:val="tt-RU"/>
        </w:rPr>
        <w:tab/>
        <w:t xml:space="preserve">Стихотворение Кул Шарифа «И күңел...»  / О, душа... ». </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4</w:t>
      </w:r>
      <w:r w:rsidRPr="00223AA6">
        <w:rPr>
          <w:rFonts w:ascii="Times New Roman" w:hAnsi="Times New Roman" w:cs="Times New Roman"/>
          <w:sz w:val="24"/>
          <w:szCs w:val="24"/>
          <w:lang w:val="tt-RU"/>
        </w:rPr>
        <w:tab/>
        <w:t>М.Колый. Хикмет «Юмартлык бу күңелне рушан кылыр...»  / «Щедрость сделает душу прекрасной... ».</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5</w:t>
      </w:r>
      <w:r w:rsidRPr="00223AA6">
        <w:rPr>
          <w:rFonts w:ascii="Times New Roman" w:hAnsi="Times New Roman" w:cs="Times New Roman"/>
          <w:sz w:val="24"/>
          <w:szCs w:val="24"/>
          <w:lang w:val="tt-RU"/>
        </w:rPr>
        <w:tab/>
        <w:t>Ф.Карими. «Ауропа сәяхәтнамәсе» / «Путешествие по Европе» – отрывки.</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6</w:t>
      </w:r>
      <w:r w:rsidRPr="00223AA6">
        <w:rPr>
          <w:rFonts w:ascii="Times New Roman" w:hAnsi="Times New Roman" w:cs="Times New Roman"/>
          <w:sz w:val="24"/>
          <w:szCs w:val="24"/>
          <w:lang w:val="tt-RU"/>
        </w:rPr>
        <w:tab/>
        <w:t>Роман Г.Ибрагимова «Яшь йөрәкләр» / «Молодые сердца».</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7</w:t>
      </w:r>
      <w:r w:rsidRPr="00223AA6">
        <w:rPr>
          <w:rFonts w:ascii="Times New Roman" w:hAnsi="Times New Roman" w:cs="Times New Roman"/>
          <w:sz w:val="24"/>
          <w:szCs w:val="24"/>
          <w:lang w:val="tt-RU"/>
        </w:rPr>
        <w:tab/>
        <w:t>Г.Тукай. «Мәхәббәт» / «Любовь», «Ваксынмыйм» / «Не буду мелочиться».</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8</w:t>
      </w:r>
      <w:r w:rsidRPr="00223AA6">
        <w:rPr>
          <w:rFonts w:ascii="Times New Roman" w:hAnsi="Times New Roman" w:cs="Times New Roman"/>
          <w:sz w:val="24"/>
          <w:szCs w:val="24"/>
          <w:lang w:val="tt-RU"/>
        </w:rPr>
        <w:tab/>
        <w:t>Дардеменд. «Каләмгә хитаб» / «Обращение к перу», «Шагыйрьгә» / «Поэту».</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9</w:t>
      </w:r>
      <w:r w:rsidRPr="00223AA6">
        <w:rPr>
          <w:rFonts w:ascii="Times New Roman" w:hAnsi="Times New Roman" w:cs="Times New Roman"/>
          <w:sz w:val="24"/>
          <w:szCs w:val="24"/>
          <w:lang w:val="tt-RU"/>
        </w:rPr>
        <w:tab/>
        <w:t>Срамив. «Авыл» / «Деревня», «Уку» / Учение».</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10</w:t>
      </w:r>
      <w:r w:rsidRPr="00223AA6">
        <w:rPr>
          <w:rFonts w:ascii="Times New Roman" w:hAnsi="Times New Roman" w:cs="Times New Roman"/>
          <w:sz w:val="24"/>
          <w:szCs w:val="24"/>
          <w:lang w:val="tt-RU"/>
        </w:rPr>
        <w:tab/>
        <w:t>Г.Исхаки. «Ул әле өйләнмәгән иде»/ «Он еще не был женат.</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11</w:t>
      </w:r>
      <w:r w:rsidRPr="00223AA6">
        <w:rPr>
          <w:rFonts w:ascii="Times New Roman" w:hAnsi="Times New Roman" w:cs="Times New Roman"/>
          <w:sz w:val="24"/>
          <w:szCs w:val="24"/>
          <w:lang w:val="tt-RU"/>
        </w:rPr>
        <w:tab/>
        <w:t>Х.Такташ. «Мәхәббәт тәүбәсе» / «Раскаяние в любви» - отрывки.</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12</w:t>
      </w:r>
      <w:r w:rsidRPr="00223AA6">
        <w:rPr>
          <w:rFonts w:ascii="Times New Roman" w:hAnsi="Times New Roman" w:cs="Times New Roman"/>
          <w:sz w:val="24"/>
          <w:szCs w:val="24"/>
          <w:lang w:val="tt-RU"/>
        </w:rPr>
        <w:tab/>
        <w:t>Ф.Амирхан. «Шәфигулла агай» / «Дядя Шафигулла».</w:t>
      </w:r>
    </w:p>
    <w:p w:rsidR="0067793C" w:rsidRPr="00223AA6"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t>13</w:t>
      </w:r>
      <w:r w:rsidRPr="00223AA6">
        <w:rPr>
          <w:rFonts w:ascii="Times New Roman" w:hAnsi="Times New Roman" w:cs="Times New Roman"/>
          <w:sz w:val="24"/>
          <w:szCs w:val="24"/>
          <w:lang w:val="tt-RU"/>
        </w:rPr>
        <w:tab/>
        <w:t>К.Тинчурин. «Сүнгән йолдызлар» / «Угасшие звезды».</w:t>
      </w:r>
    </w:p>
    <w:p w:rsidR="0067793C" w:rsidRDefault="0067793C" w:rsidP="0067793C">
      <w:pPr>
        <w:rPr>
          <w:rFonts w:ascii="Times New Roman" w:hAnsi="Times New Roman" w:cs="Times New Roman"/>
          <w:sz w:val="24"/>
          <w:szCs w:val="24"/>
          <w:lang w:val="tt-RU"/>
        </w:rPr>
      </w:pPr>
      <w:r w:rsidRPr="00223AA6">
        <w:rPr>
          <w:rFonts w:ascii="Times New Roman" w:hAnsi="Times New Roman" w:cs="Times New Roman"/>
          <w:sz w:val="24"/>
          <w:szCs w:val="24"/>
          <w:lang w:val="tt-RU"/>
        </w:rPr>
        <w:lastRenderedPageBreak/>
        <w:t>14</w:t>
      </w:r>
      <w:r w:rsidRPr="00223AA6">
        <w:rPr>
          <w:rFonts w:ascii="Times New Roman" w:hAnsi="Times New Roman" w:cs="Times New Roman"/>
          <w:sz w:val="24"/>
          <w:szCs w:val="24"/>
          <w:lang w:val="tt-RU"/>
        </w:rPr>
        <w:tab/>
        <w:t>Г.Кутуй. «Тапшырылмаган хатлар» / «Неотосланные письма».</w:t>
      </w:r>
    </w:p>
    <w:p w:rsidR="00CC22BA" w:rsidRDefault="00CC22BA" w:rsidP="0067793C">
      <w:pPr>
        <w:rPr>
          <w:rFonts w:ascii="Times New Roman" w:hAnsi="Times New Roman" w:cs="Times New Roman"/>
          <w:sz w:val="24"/>
          <w:szCs w:val="24"/>
          <w:lang w:val="tt-RU"/>
        </w:rPr>
      </w:pPr>
    </w:p>
    <w:p w:rsidR="00CC22BA" w:rsidRPr="00CC22BA" w:rsidRDefault="00CC22BA" w:rsidP="0067793C">
      <w:pPr>
        <w:rPr>
          <w:rFonts w:ascii="Times New Roman" w:hAnsi="Times New Roman" w:cs="Times New Roman"/>
          <w:b/>
          <w:sz w:val="28"/>
          <w:szCs w:val="28"/>
        </w:rPr>
      </w:pPr>
      <w:r>
        <w:rPr>
          <w:rFonts w:ascii="Times New Roman" w:hAnsi="Times New Roman" w:cs="Times New Roman"/>
          <w:b/>
          <w:sz w:val="28"/>
          <w:szCs w:val="28"/>
          <w:lang w:val="tt-RU"/>
        </w:rPr>
        <w:t xml:space="preserve">                </w:t>
      </w:r>
      <w:r w:rsidRPr="00CC22BA">
        <w:rPr>
          <w:rFonts w:ascii="Times New Roman" w:hAnsi="Times New Roman" w:cs="Times New Roman"/>
          <w:b/>
          <w:sz w:val="28"/>
          <w:szCs w:val="28"/>
          <w:lang w:val="tt-RU"/>
        </w:rPr>
        <w:t>Календар</w:t>
      </w:r>
      <w:r w:rsidRPr="00CC22BA">
        <w:rPr>
          <w:rFonts w:ascii="Times New Roman" w:hAnsi="Times New Roman" w:cs="Times New Roman"/>
          <w:b/>
          <w:sz w:val="28"/>
          <w:szCs w:val="28"/>
        </w:rPr>
        <w:t>ь-тематик план</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атнага</w:t>
      </w:r>
      <w:proofErr w:type="spellEnd"/>
      <w:r>
        <w:rPr>
          <w:rFonts w:ascii="Times New Roman" w:hAnsi="Times New Roman" w:cs="Times New Roman"/>
          <w:b/>
          <w:sz w:val="28"/>
          <w:szCs w:val="28"/>
        </w:rPr>
        <w:t xml:space="preserve"> 1 </w:t>
      </w:r>
      <w:proofErr w:type="spellStart"/>
      <w:r>
        <w:rPr>
          <w:rFonts w:ascii="Times New Roman" w:hAnsi="Times New Roman" w:cs="Times New Roman"/>
          <w:b/>
          <w:sz w:val="28"/>
          <w:szCs w:val="28"/>
        </w:rPr>
        <w:t>сәгать</w:t>
      </w:r>
      <w:proofErr w:type="spellEnd"/>
      <w:r>
        <w:rPr>
          <w:rFonts w:ascii="Times New Roman" w:hAnsi="Times New Roman" w:cs="Times New Roman"/>
          <w:b/>
          <w:sz w:val="28"/>
          <w:szCs w:val="28"/>
        </w:rPr>
        <w:t>)</w:t>
      </w:r>
    </w:p>
    <w:tbl>
      <w:tblPr>
        <w:tblpPr w:leftFromText="180" w:rightFromText="180" w:vertAnchor="text" w:tblpX="-1287" w:tblpY="1"/>
        <w:tblOverlap w:val="never"/>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4"/>
        <w:gridCol w:w="6804"/>
        <w:gridCol w:w="709"/>
        <w:gridCol w:w="998"/>
        <w:gridCol w:w="850"/>
        <w:gridCol w:w="992"/>
      </w:tblGrid>
      <w:tr w:rsidR="00830D61" w:rsidRPr="00830D61" w:rsidTr="00B637D2">
        <w:trPr>
          <w:trHeight w:val="578"/>
        </w:trPr>
        <w:tc>
          <w:tcPr>
            <w:tcW w:w="704" w:type="dxa"/>
            <w:vMerge w:val="restart"/>
          </w:tcPr>
          <w:p w:rsidR="00887007" w:rsidRPr="00830D61" w:rsidRDefault="00887007" w:rsidP="0064194E">
            <w:pPr>
              <w:spacing w:after="0" w:line="240" w:lineRule="auto"/>
              <w:rPr>
                <w:rFonts w:ascii="Times New Roman" w:hAnsi="Times New Roman" w:cs="Times New Roman"/>
                <w:b/>
                <w:sz w:val="24"/>
                <w:szCs w:val="24"/>
                <w:lang w:val="tt-RU"/>
              </w:rPr>
            </w:pPr>
            <w:r w:rsidRPr="00830D61">
              <w:rPr>
                <w:rFonts w:ascii="Times New Roman" w:hAnsi="Times New Roman" w:cs="Times New Roman"/>
                <w:b/>
                <w:sz w:val="24"/>
                <w:szCs w:val="24"/>
                <w:lang w:val="tt-RU"/>
              </w:rPr>
              <w:t>№</w:t>
            </w:r>
          </w:p>
          <w:p w:rsidR="00887007" w:rsidRPr="00830D61" w:rsidRDefault="00887007" w:rsidP="0064194E">
            <w:pPr>
              <w:spacing w:after="0" w:line="240" w:lineRule="auto"/>
              <w:rPr>
                <w:rFonts w:ascii="Times New Roman" w:hAnsi="Times New Roman" w:cs="Times New Roman"/>
                <w:b/>
                <w:sz w:val="24"/>
                <w:szCs w:val="24"/>
                <w:lang w:val="tt-RU"/>
              </w:rPr>
            </w:pPr>
          </w:p>
        </w:tc>
        <w:tc>
          <w:tcPr>
            <w:tcW w:w="6804" w:type="dxa"/>
            <w:vMerge w:val="restart"/>
          </w:tcPr>
          <w:p w:rsidR="00887007" w:rsidRPr="00830D61" w:rsidRDefault="00830D61" w:rsidP="0064194E">
            <w:pPr>
              <w:spacing w:after="0" w:line="240" w:lineRule="auto"/>
              <w:rPr>
                <w:rFonts w:ascii="Times New Roman" w:hAnsi="Times New Roman" w:cs="Times New Roman"/>
                <w:b/>
                <w:sz w:val="24"/>
                <w:szCs w:val="24"/>
                <w:lang w:val="tt-RU"/>
              </w:rPr>
            </w:pPr>
            <w:r w:rsidRPr="00830D61">
              <w:rPr>
                <w:rFonts w:ascii="Times New Roman" w:hAnsi="Times New Roman" w:cs="Times New Roman"/>
                <w:b/>
                <w:sz w:val="24"/>
                <w:szCs w:val="24"/>
                <w:lang w:val="tt-RU"/>
              </w:rPr>
              <w:t xml:space="preserve">   </w:t>
            </w:r>
            <w:r w:rsidR="00CC22BA">
              <w:rPr>
                <w:rFonts w:ascii="Times New Roman" w:hAnsi="Times New Roman" w:cs="Times New Roman"/>
                <w:b/>
                <w:sz w:val="24"/>
                <w:szCs w:val="24"/>
                <w:lang w:val="tt-RU"/>
              </w:rPr>
              <w:t xml:space="preserve">                                     </w:t>
            </w:r>
            <w:r w:rsidRPr="00830D61">
              <w:rPr>
                <w:rFonts w:ascii="Times New Roman" w:hAnsi="Times New Roman" w:cs="Times New Roman"/>
                <w:b/>
                <w:sz w:val="24"/>
                <w:szCs w:val="24"/>
                <w:lang w:val="tt-RU"/>
              </w:rPr>
              <w:t xml:space="preserve"> </w:t>
            </w:r>
            <w:r w:rsidR="00887007" w:rsidRPr="00830D61">
              <w:rPr>
                <w:rFonts w:ascii="Times New Roman" w:hAnsi="Times New Roman" w:cs="Times New Roman"/>
                <w:b/>
                <w:sz w:val="24"/>
                <w:szCs w:val="24"/>
                <w:lang w:val="tt-RU"/>
              </w:rPr>
              <w:t>Дәрес темасы</w:t>
            </w:r>
          </w:p>
        </w:tc>
        <w:tc>
          <w:tcPr>
            <w:tcW w:w="709" w:type="dxa"/>
            <w:vMerge w:val="restart"/>
          </w:tcPr>
          <w:p w:rsidR="00887007" w:rsidRPr="00830D61" w:rsidRDefault="00887007" w:rsidP="0064194E">
            <w:pPr>
              <w:spacing w:after="0" w:line="240" w:lineRule="auto"/>
              <w:rPr>
                <w:rFonts w:ascii="Times New Roman" w:hAnsi="Times New Roman" w:cs="Times New Roman"/>
                <w:b/>
                <w:sz w:val="24"/>
                <w:szCs w:val="24"/>
                <w:lang w:val="tt-RU"/>
              </w:rPr>
            </w:pPr>
            <w:r w:rsidRPr="00830D61">
              <w:rPr>
                <w:rFonts w:ascii="Times New Roman" w:hAnsi="Times New Roman" w:cs="Times New Roman"/>
                <w:b/>
                <w:sz w:val="24"/>
                <w:szCs w:val="24"/>
                <w:lang w:val="tt-RU"/>
              </w:rPr>
              <w:t>Сәг.саны</w:t>
            </w:r>
          </w:p>
        </w:tc>
        <w:tc>
          <w:tcPr>
            <w:tcW w:w="998" w:type="dxa"/>
            <w:vMerge w:val="restart"/>
          </w:tcPr>
          <w:p w:rsidR="00830D61" w:rsidRPr="00830D61" w:rsidRDefault="00830D61" w:rsidP="0064194E">
            <w:pPr>
              <w:pStyle w:val="a3"/>
              <w:jc w:val="center"/>
              <w:rPr>
                <w:rFonts w:ascii="Times New Roman" w:hAnsi="Times New Roman" w:cs="Times New Roman"/>
                <w:b/>
                <w:sz w:val="24"/>
                <w:szCs w:val="24"/>
                <w:lang w:val="tt-RU" w:eastAsia="en-US"/>
              </w:rPr>
            </w:pPr>
          </w:p>
          <w:p w:rsidR="00887007" w:rsidRPr="00830D61" w:rsidRDefault="00887007" w:rsidP="0064194E">
            <w:pPr>
              <w:pStyle w:val="a3"/>
              <w:jc w:val="center"/>
              <w:rPr>
                <w:rFonts w:ascii="Times New Roman" w:hAnsi="Times New Roman" w:cs="Times New Roman"/>
                <w:b/>
                <w:sz w:val="24"/>
                <w:szCs w:val="24"/>
                <w:lang w:val="tt-RU"/>
              </w:rPr>
            </w:pPr>
            <w:r w:rsidRPr="00830D61">
              <w:rPr>
                <w:rFonts w:ascii="Times New Roman" w:hAnsi="Times New Roman" w:cs="Times New Roman"/>
                <w:b/>
                <w:sz w:val="24"/>
                <w:szCs w:val="24"/>
                <w:lang w:val="tt-RU" w:eastAsia="en-US"/>
              </w:rPr>
              <w:t xml:space="preserve">Бәяләү формасы </w:t>
            </w:r>
          </w:p>
        </w:tc>
        <w:tc>
          <w:tcPr>
            <w:tcW w:w="1842" w:type="dxa"/>
            <w:gridSpan w:val="2"/>
            <w:tcBorders>
              <w:bottom w:val="single" w:sz="4" w:space="0" w:color="auto"/>
            </w:tcBorders>
          </w:tcPr>
          <w:p w:rsidR="00887007" w:rsidRPr="00830D61" w:rsidRDefault="00887007" w:rsidP="0064194E">
            <w:pPr>
              <w:pStyle w:val="a3"/>
              <w:jc w:val="center"/>
              <w:rPr>
                <w:rFonts w:ascii="Times New Roman" w:hAnsi="Times New Roman" w:cs="Times New Roman"/>
                <w:b/>
                <w:sz w:val="24"/>
                <w:szCs w:val="24"/>
                <w:lang w:val="tt-RU"/>
              </w:rPr>
            </w:pPr>
            <w:r w:rsidRPr="00830D61">
              <w:rPr>
                <w:rFonts w:ascii="Times New Roman" w:hAnsi="Times New Roman" w:cs="Times New Roman"/>
                <w:b/>
                <w:sz w:val="24"/>
                <w:szCs w:val="24"/>
                <w:lang w:val="tt-RU"/>
              </w:rPr>
              <w:t>Дата</w:t>
            </w:r>
          </w:p>
        </w:tc>
      </w:tr>
      <w:tr w:rsidR="0064194E" w:rsidRPr="00B026C2" w:rsidTr="00B637D2">
        <w:trPr>
          <w:trHeight w:val="660"/>
        </w:trPr>
        <w:tc>
          <w:tcPr>
            <w:tcW w:w="704" w:type="dxa"/>
            <w:vMerge/>
          </w:tcPr>
          <w:p w:rsidR="00887007" w:rsidRPr="00B026C2" w:rsidRDefault="00887007" w:rsidP="0064194E">
            <w:pPr>
              <w:spacing w:after="0" w:line="240" w:lineRule="auto"/>
              <w:rPr>
                <w:rFonts w:ascii="Times New Roman" w:hAnsi="Times New Roman" w:cs="Times New Roman"/>
                <w:sz w:val="24"/>
                <w:szCs w:val="24"/>
                <w:lang w:val="tt-RU"/>
              </w:rPr>
            </w:pPr>
          </w:p>
        </w:tc>
        <w:tc>
          <w:tcPr>
            <w:tcW w:w="6804" w:type="dxa"/>
            <w:vMerge/>
          </w:tcPr>
          <w:p w:rsidR="00887007" w:rsidRPr="00B026C2" w:rsidRDefault="00887007" w:rsidP="0064194E">
            <w:pPr>
              <w:spacing w:after="0" w:line="240" w:lineRule="auto"/>
              <w:rPr>
                <w:rFonts w:ascii="Times New Roman" w:hAnsi="Times New Roman" w:cs="Times New Roman"/>
                <w:sz w:val="24"/>
                <w:szCs w:val="24"/>
                <w:lang w:val="tt-RU"/>
              </w:rPr>
            </w:pPr>
          </w:p>
        </w:tc>
        <w:tc>
          <w:tcPr>
            <w:tcW w:w="709" w:type="dxa"/>
            <w:vMerge/>
          </w:tcPr>
          <w:p w:rsidR="00887007" w:rsidRPr="00B026C2" w:rsidRDefault="00887007" w:rsidP="0064194E">
            <w:pPr>
              <w:spacing w:after="0" w:line="240" w:lineRule="auto"/>
              <w:rPr>
                <w:rFonts w:ascii="Times New Roman" w:hAnsi="Times New Roman" w:cs="Times New Roman"/>
                <w:sz w:val="24"/>
                <w:szCs w:val="24"/>
                <w:lang w:val="tt-RU"/>
              </w:rPr>
            </w:pPr>
          </w:p>
        </w:tc>
        <w:tc>
          <w:tcPr>
            <w:tcW w:w="998" w:type="dxa"/>
            <w:vMerge/>
          </w:tcPr>
          <w:p w:rsidR="00887007" w:rsidRPr="00B026C2" w:rsidRDefault="00887007" w:rsidP="0064194E">
            <w:pPr>
              <w:spacing w:after="0" w:line="240" w:lineRule="auto"/>
              <w:rPr>
                <w:rFonts w:ascii="Times New Roman" w:hAnsi="Times New Roman" w:cs="Times New Roman"/>
                <w:sz w:val="24"/>
                <w:szCs w:val="24"/>
                <w:lang w:val="tt-RU"/>
              </w:rPr>
            </w:pPr>
          </w:p>
        </w:tc>
        <w:tc>
          <w:tcPr>
            <w:tcW w:w="850" w:type="dxa"/>
            <w:tcBorders>
              <w:top w:val="single" w:sz="4" w:space="0" w:color="auto"/>
              <w:right w:val="single" w:sz="4" w:space="0" w:color="auto"/>
            </w:tcBorders>
          </w:tcPr>
          <w:p w:rsidR="00887007" w:rsidRPr="00B026C2" w:rsidRDefault="00887007" w:rsidP="0064194E">
            <w:pPr>
              <w:pStyle w:val="a3"/>
              <w:rPr>
                <w:rFonts w:ascii="Times New Roman" w:hAnsi="Times New Roman" w:cs="Times New Roman"/>
                <w:sz w:val="24"/>
                <w:szCs w:val="24"/>
                <w:lang w:val="tt-RU"/>
              </w:rPr>
            </w:pPr>
            <w:r w:rsidRPr="00B026C2">
              <w:rPr>
                <w:rFonts w:ascii="Times New Roman" w:hAnsi="Times New Roman" w:cs="Times New Roman"/>
                <w:sz w:val="24"/>
                <w:szCs w:val="24"/>
                <w:lang w:val="tt-RU"/>
              </w:rPr>
              <w:t xml:space="preserve">План </w:t>
            </w:r>
          </w:p>
        </w:tc>
        <w:tc>
          <w:tcPr>
            <w:tcW w:w="992" w:type="dxa"/>
            <w:tcBorders>
              <w:top w:val="single" w:sz="4" w:space="0" w:color="auto"/>
              <w:left w:val="single" w:sz="4" w:space="0" w:color="auto"/>
            </w:tcBorders>
          </w:tcPr>
          <w:p w:rsidR="00887007" w:rsidRPr="00B026C2" w:rsidRDefault="00887007" w:rsidP="0064194E">
            <w:pPr>
              <w:pStyle w:val="a3"/>
              <w:rPr>
                <w:rFonts w:ascii="Times New Roman" w:hAnsi="Times New Roman" w:cs="Times New Roman"/>
                <w:sz w:val="24"/>
                <w:szCs w:val="24"/>
                <w:lang w:val="tt-RU"/>
              </w:rPr>
            </w:pPr>
            <w:r w:rsidRPr="00B026C2">
              <w:rPr>
                <w:rFonts w:ascii="Times New Roman" w:hAnsi="Times New Roman" w:cs="Times New Roman"/>
                <w:sz w:val="24"/>
                <w:szCs w:val="24"/>
                <w:lang w:val="tt-RU"/>
              </w:rPr>
              <w:t xml:space="preserve">План </w:t>
            </w:r>
          </w:p>
        </w:tc>
      </w:tr>
      <w:tr w:rsidR="0080476B" w:rsidRPr="00B026C2" w:rsidTr="00B637D2">
        <w:trPr>
          <w:trHeight w:val="1141"/>
        </w:trPr>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Татар әдәбияты тарихына кереш. Әдәбиятның чорларга бүленеше.</w:t>
            </w:r>
            <w:r w:rsidR="0064194E">
              <w:rPr>
                <w:rFonts w:ascii="Times New Roman" w:hAnsi="Times New Roman" w:cs="Times New Roman"/>
                <w:sz w:val="24"/>
                <w:szCs w:val="24"/>
                <w:lang w:val="tt-RU"/>
              </w:rPr>
              <w:t xml:space="preserve"> </w:t>
            </w:r>
            <w:r w:rsidRPr="00B026C2">
              <w:rPr>
                <w:rFonts w:ascii="Times New Roman" w:hAnsi="Times New Roman" w:cs="Times New Roman"/>
                <w:sz w:val="24"/>
                <w:szCs w:val="24"/>
                <w:lang w:val="tt-RU"/>
              </w:rPr>
              <w:t>М.Кашгари сүзлеге “Диване лөгат эт-төрк”. Й.Баласагунлы “Котадгу белек”. Ә.Йүгнәки. А.Ясәви. С Бакырганый – суфый шагыйрьләр.</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Болгар чоры: тарихы һәм мәдәнияты. Ибн Фадлан сәяхәте.</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3</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Кол Гали. Кыйссаи Йосыф. Композитор Р.Ахиярова. Балет “Сказание о Юсуфе”</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B637D2" w:rsidRDefault="00B637D2" w:rsidP="0064194E">
            <w:pPr>
              <w:spacing w:after="0" w:line="240" w:lineRule="auto"/>
              <w:rPr>
                <w:rFonts w:ascii="Times New Roman" w:hAnsi="Times New Roman" w:cs="Times New Roman"/>
                <w:sz w:val="24"/>
                <w:szCs w:val="24"/>
                <w:lang w:val="tt-RU"/>
              </w:rPr>
            </w:pPr>
            <w:r w:rsidRPr="00B637D2">
              <w:rPr>
                <w:rFonts w:ascii="Times New Roman" w:hAnsi="Times New Roman" w:cs="Times New Roman"/>
                <w:sz w:val="24"/>
                <w:szCs w:val="24"/>
                <w:lang w:val="tt-RU"/>
              </w:rPr>
              <w:t>Сент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4</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Алтын Урда: тарихы һәм мәдәнияте. Рабгузый, Хәрәзми, М.Болгари иҗатларына күзәтү ясау.</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5</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Котб. Габделмәҗид. Газәл жанры. Сәйф Сараи. “Гөлистан бит төрки”</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6</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 xml:space="preserve">Сәйф Сараи. «Сөһәйл вә Гөлдерсен». </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B637D2" w:rsidRDefault="00B637D2" w:rsidP="0064194E">
            <w:pPr>
              <w:spacing w:after="0" w:line="240" w:lineRule="auto"/>
              <w:rPr>
                <w:rFonts w:ascii="Times New Roman" w:hAnsi="Times New Roman" w:cs="Times New Roman"/>
                <w:sz w:val="24"/>
                <w:szCs w:val="24"/>
                <w:lang w:val="tt-RU"/>
              </w:rPr>
            </w:pPr>
            <w:r w:rsidRPr="00B637D2">
              <w:rPr>
                <w:rFonts w:ascii="Times New Roman" w:hAnsi="Times New Roman" w:cs="Times New Roman"/>
                <w:sz w:val="24"/>
                <w:szCs w:val="24"/>
                <w:lang w:val="tt-RU"/>
              </w:rPr>
              <w:t>Окт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7</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 xml:space="preserve">Казан ханлыгы тарихы һәм әдәбиятына күзәтү:  Өмми Камал. Мөхәммәт Әмин. Шәрифи. </w:t>
            </w:r>
            <w:r w:rsidRPr="00B026C2">
              <w:rPr>
                <w:rFonts w:ascii="Times New Roman" w:hAnsi="Times New Roman" w:cs="Times New Roman"/>
                <w:b/>
                <w:i/>
                <w:sz w:val="24"/>
                <w:szCs w:val="24"/>
                <w:lang w:val="tt-RU"/>
              </w:rPr>
              <w:t>Колшәриф “ И күңел...”</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9C1CE7" w:rsidP="0064194E">
            <w:pPr>
              <w:spacing w:after="0" w:line="240" w:lineRule="auto"/>
              <w:rPr>
                <w:rFonts w:ascii="Times New Roman" w:hAnsi="Times New Roman" w:cs="Times New Roman"/>
                <w:sz w:val="24"/>
                <w:szCs w:val="24"/>
                <w:lang w:val="tt-RU" w:eastAsia="en-US"/>
              </w:rPr>
            </w:pPr>
            <w:r>
              <w:rPr>
                <w:rFonts w:ascii="Times New Roman" w:hAnsi="Times New Roman" w:cs="Times New Roman"/>
                <w:sz w:val="24"/>
                <w:szCs w:val="24"/>
                <w:lang w:val="tt-RU" w:eastAsia="en-US"/>
              </w:rPr>
              <w:t>Индив.бирем</w:t>
            </w:r>
          </w:p>
        </w:tc>
        <w:tc>
          <w:tcPr>
            <w:tcW w:w="850" w:type="dxa"/>
            <w:tcBorders>
              <w:right w:val="single" w:sz="4" w:space="0" w:color="auto"/>
            </w:tcBorders>
          </w:tcPr>
          <w:p w:rsidR="00887007" w:rsidRPr="00B026C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8</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Дастан турында төшенчә. «Идегәй».</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9</w:t>
            </w:r>
          </w:p>
        </w:tc>
        <w:tc>
          <w:tcPr>
            <w:tcW w:w="6804" w:type="dxa"/>
            <w:tcBorders>
              <w:righ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 xml:space="preserve">Мөхәммәдьяр.  “Төхфәи мәрдән”, “Нуры Содур” поэмалары. </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Borders>
              <w:righ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10</w:t>
            </w:r>
          </w:p>
        </w:tc>
        <w:tc>
          <w:tcPr>
            <w:tcW w:w="6804" w:type="dxa"/>
            <w:tcBorders>
              <w:righ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Мәүлә Колый. Хикмәтләре.”Юмартлык бу күңелне рушан кылыр”</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Borders>
              <w:righ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B637D2" w:rsidRDefault="00B637D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Н</w:t>
            </w:r>
            <w:r w:rsidRPr="00B637D2">
              <w:rPr>
                <w:rFonts w:ascii="Times New Roman" w:hAnsi="Times New Roman" w:cs="Times New Roman"/>
                <w:sz w:val="24"/>
                <w:szCs w:val="24"/>
                <w:lang w:val="tt-RU"/>
              </w:rPr>
              <w:t>ояб</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11</w:t>
            </w:r>
          </w:p>
        </w:tc>
        <w:tc>
          <w:tcPr>
            <w:tcW w:w="6804" w:type="dxa"/>
          </w:tcPr>
          <w:p w:rsidR="00887007" w:rsidRPr="00B026C2" w:rsidRDefault="00887007" w:rsidP="0064194E">
            <w:pPr>
              <w:spacing w:after="0" w:line="240" w:lineRule="auto"/>
              <w:rPr>
                <w:rFonts w:ascii="Times New Roman" w:hAnsi="Times New Roman" w:cs="Times New Roman"/>
                <w:sz w:val="24"/>
                <w:szCs w:val="24"/>
              </w:rPr>
            </w:pPr>
            <w:r w:rsidRPr="00B026C2">
              <w:rPr>
                <w:rFonts w:ascii="Times New Roman" w:hAnsi="Times New Roman" w:cs="Times New Roman"/>
                <w:sz w:val="24"/>
                <w:szCs w:val="24"/>
                <w:lang w:val="tt-RU"/>
              </w:rPr>
              <w:t xml:space="preserve">Габдерәхим Утыз-Имәни. Тормыш юлы һәм иҗаты. Мәрсия жанры. </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r w:rsidRPr="00B026C2">
              <w:rPr>
                <w:rFonts w:ascii="Times New Roman" w:hAnsi="Times New Roman" w:cs="Times New Roman"/>
                <w:sz w:val="24"/>
                <w:szCs w:val="24"/>
                <w:lang w:val="tt-RU" w:eastAsia="en-US"/>
              </w:rPr>
              <w:t xml:space="preserve"> </w:t>
            </w:r>
          </w:p>
        </w:tc>
        <w:tc>
          <w:tcPr>
            <w:tcW w:w="850" w:type="dxa"/>
            <w:tcBorders>
              <w:right w:val="single" w:sz="4" w:space="0" w:color="auto"/>
            </w:tcBorders>
          </w:tcPr>
          <w:p w:rsidR="00887007" w:rsidRPr="00B026C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12</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ХХ йөз әдәбиятына күзәтү.</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13</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Габделҗаббар Кандалый иҗаты. Аның туганы Г.Шамуков иҗаты.</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9C1CE7" w:rsidP="0064194E">
            <w:pPr>
              <w:spacing w:after="0" w:line="240" w:lineRule="auto"/>
              <w:rPr>
                <w:rFonts w:ascii="Times New Roman" w:hAnsi="Times New Roman" w:cs="Times New Roman"/>
                <w:sz w:val="24"/>
                <w:szCs w:val="24"/>
                <w:lang w:val="tt-RU" w:eastAsia="en-US"/>
              </w:rPr>
            </w:pPr>
            <w:r>
              <w:rPr>
                <w:rFonts w:ascii="Times New Roman" w:hAnsi="Times New Roman" w:cs="Times New Roman"/>
                <w:sz w:val="24"/>
                <w:szCs w:val="24"/>
                <w:lang w:val="tt-RU" w:eastAsia="en-US"/>
              </w:rPr>
              <w:t>Индив.бирем</w:t>
            </w:r>
          </w:p>
        </w:tc>
        <w:tc>
          <w:tcPr>
            <w:tcW w:w="850" w:type="dxa"/>
            <w:tcBorders>
              <w:right w:val="single" w:sz="4" w:space="0" w:color="auto"/>
            </w:tcBorders>
          </w:tcPr>
          <w:p w:rsidR="00887007" w:rsidRPr="00561D42" w:rsidRDefault="002E4162" w:rsidP="0064194E">
            <w:pPr>
              <w:spacing w:after="0" w:line="240" w:lineRule="auto"/>
              <w:rPr>
                <w:rFonts w:ascii="Times New Roman" w:hAnsi="Times New Roman" w:cs="Times New Roman"/>
                <w:sz w:val="24"/>
                <w:szCs w:val="24"/>
                <w:lang w:val="tt-RU"/>
              </w:rPr>
            </w:pPr>
            <w:r w:rsidRPr="00561D42">
              <w:rPr>
                <w:rFonts w:ascii="Times New Roman" w:hAnsi="Times New Roman" w:cs="Times New Roman"/>
                <w:sz w:val="24"/>
                <w:szCs w:val="24"/>
                <w:lang w:val="tt-RU"/>
              </w:rPr>
              <w:t>Дек</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14</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Шиһабетдин Мәрҗәни. Тормыш юлы һәм иҗаты.</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561D42" w:rsidRDefault="002E4162" w:rsidP="0064194E">
            <w:pPr>
              <w:spacing w:after="0" w:line="240" w:lineRule="auto"/>
              <w:rPr>
                <w:rFonts w:ascii="Times New Roman" w:hAnsi="Times New Roman" w:cs="Times New Roman"/>
                <w:sz w:val="24"/>
                <w:szCs w:val="24"/>
                <w:lang w:val="tt-RU"/>
              </w:rPr>
            </w:pPr>
            <w:r w:rsidRPr="00561D42">
              <w:rPr>
                <w:rFonts w:ascii="Times New Roman" w:hAnsi="Times New Roman" w:cs="Times New Roman"/>
                <w:sz w:val="24"/>
                <w:szCs w:val="24"/>
                <w:lang w:val="tt-RU"/>
              </w:rPr>
              <w:t>Дек</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15</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Мифтахетдин Акмулла иҗаты</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16</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Каюм Насыйри. «Әбүгалисина кыйссасы».</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B026C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rPr>
          <w:trHeight w:val="157"/>
        </w:trPr>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17</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«Әбүгалисина кыйссасы».</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Гыйн</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18</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 xml:space="preserve"> Ф.Карими. “Ауропа сәяхәтнамәсе”</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Гыйн</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19</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b/>
                <w:sz w:val="24"/>
                <w:szCs w:val="24"/>
                <w:lang w:val="tt-RU"/>
              </w:rPr>
              <w:t>СТУ</w:t>
            </w:r>
            <w:r w:rsidRPr="00B026C2">
              <w:rPr>
                <w:rFonts w:ascii="Times New Roman" w:hAnsi="Times New Roman" w:cs="Times New Roman"/>
                <w:sz w:val="24"/>
                <w:szCs w:val="24"/>
                <w:lang w:val="tt-RU"/>
              </w:rPr>
              <w:t>. Каюм Насыйри «Тәрбия китабы»</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Гыйн</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20</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Муса Акъегет. «Хисаметдин менла».</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Фев</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21</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Заһир Бигиев. «Меңнәр яки гүзәл кыз Хәдичә</w:t>
            </w:r>
            <w:r w:rsidR="009C1CE7">
              <w:rPr>
                <w:rFonts w:ascii="Times New Roman" w:hAnsi="Times New Roman" w:cs="Times New Roman"/>
                <w:sz w:val="24"/>
                <w:szCs w:val="24"/>
                <w:lang w:val="tt-RU"/>
              </w:rPr>
              <w:t>”</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Фев</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22</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 xml:space="preserve">Гаяз Исхакый. «Ул әле өйләнмәгән иде». </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Фев</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23</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«Ул әле өйләнмәгән иде».</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Фев</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24</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 xml:space="preserve">БСҮ. “Катнаш никахларга синең мөнәсәбәтең” </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Март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25</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Габдулла Тукай.”Мәхәббәт”. “Ваксынмыйм”</w:t>
            </w:r>
            <w:r w:rsidRPr="00B026C2">
              <w:rPr>
                <w:rFonts w:ascii="Times New Roman" w:hAnsi="Times New Roman" w:cs="Times New Roman"/>
                <w:sz w:val="24"/>
                <w:szCs w:val="24"/>
                <w:lang w:val="tt-RU"/>
              </w:rPr>
              <w:t xml:space="preserve"> . </w:t>
            </w:r>
            <w:r w:rsidRPr="00B026C2">
              <w:rPr>
                <w:rFonts w:ascii="Times New Roman" w:hAnsi="Times New Roman" w:cs="Times New Roman"/>
                <w:b/>
                <w:i/>
                <w:sz w:val="24"/>
                <w:szCs w:val="24"/>
                <w:lang w:val="tt-RU"/>
              </w:rPr>
              <w:t>“Кыйтга”. «</w:t>
            </w:r>
            <w:r w:rsidRPr="00B026C2">
              <w:rPr>
                <w:rFonts w:ascii="Times New Roman" w:hAnsi="Times New Roman" w:cs="Times New Roman"/>
                <w:sz w:val="24"/>
                <w:szCs w:val="24"/>
                <w:lang w:val="tt-RU"/>
              </w:rPr>
              <w:t>Милли моңнар». Сәрләүхәсез».</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Март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26</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Дәрдемәнд. «Кораб», «Бәллү», «Видагъ», Татарлыгын татар һич гарь итәрме».”Каләмгә хитаб”. “Шагыйрьгә”</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9C1CE7" w:rsidP="0064194E">
            <w:pPr>
              <w:spacing w:after="0" w:line="240" w:lineRule="auto"/>
              <w:rPr>
                <w:rFonts w:ascii="Times New Roman" w:hAnsi="Times New Roman" w:cs="Times New Roman"/>
                <w:b/>
                <w:i/>
                <w:sz w:val="24"/>
                <w:szCs w:val="24"/>
                <w:lang w:val="tt-RU" w:eastAsia="en-US"/>
              </w:rPr>
            </w:pPr>
            <w:r>
              <w:rPr>
                <w:rFonts w:ascii="Times New Roman" w:hAnsi="Times New Roman" w:cs="Times New Roman"/>
                <w:b/>
                <w:i/>
                <w:sz w:val="24"/>
                <w:szCs w:val="24"/>
                <w:lang w:val="tt-RU" w:eastAsia="en-US"/>
              </w:rPr>
              <w:t>Яттан сөйләү</w:t>
            </w: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Март</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27</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Рәссам Бакый Урманчы, композитор Нәҗип Җиһанов, артист һәм язучы Габдулла Шамуков.</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А</w:t>
            </w:r>
            <w:r w:rsidRPr="002E4162">
              <w:rPr>
                <w:rFonts w:ascii="Times New Roman" w:hAnsi="Times New Roman" w:cs="Times New Roman"/>
                <w:sz w:val="24"/>
                <w:szCs w:val="24"/>
                <w:lang w:val="tt-RU"/>
              </w:rPr>
              <w:t>пр</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lastRenderedPageBreak/>
              <w:t>28</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 xml:space="preserve">Сәгыйт Рәмиев. Тормышы һәм иҗаты. «Таң вакыты», «Мин». “Авыл”.”Уку”. </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9C1CE7" w:rsidP="0064194E">
            <w:pPr>
              <w:spacing w:after="0" w:line="240" w:lineRule="auto"/>
              <w:rPr>
                <w:rFonts w:ascii="Times New Roman" w:hAnsi="Times New Roman" w:cs="Times New Roman"/>
                <w:b/>
                <w:i/>
                <w:sz w:val="24"/>
                <w:szCs w:val="24"/>
                <w:lang w:val="tt-RU" w:eastAsia="en-US"/>
              </w:rPr>
            </w:pPr>
            <w:r>
              <w:rPr>
                <w:rFonts w:ascii="Times New Roman" w:hAnsi="Times New Roman" w:cs="Times New Roman"/>
                <w:b/>
                <w:i/>
                <w:sz w:val="24"/>
                <w:szCs w:val="24"/>
                <w:lang w:val="tt-RU" w:eastAsia="en-US"/>
              </w:rPr>
              <w:t>Яттан сөйләү</w:t>
            </w: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А</w:t>
            </w:r>
            <w:r w:rsidRPr="002E4162">
              <w:rPr>
                <w:rFonts w:ascii="Times New Roman" w:hAnsi="Times New Roman" w:cs="Times New Roman"/>
                <w:sz w:val="24"/>
                <w:szCs w:val="24"/>
                <w:lang w:val="tt-RU"/>
              </w:rPr>
              <w:t>пр</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29</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Галиәсгар Камал. «Бүләк өчен».</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А</w:t>
            </w:r>
            <w:r w:rsidRPr="002E4162">
              <w:rPr>
                <w:rFonts w:ascii="Times New Roman" w:hAnsi="Times New Roman" w:cs="Times New Roman"/>
                <w:sz w:val="24"/>
                <w:szCs w:val="24"/>
                <w:lang w:val="tt-RU"/>
              </w:rPr>
              <w:t>пр</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30</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Фатих Әмирхан. “Шәфигулла агай”</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А</w:t>
            </w:r>
            <w:r w:rsidRPr="002E4162">
              <w:rPr>
                <w:rFonts w:ascii="Times New Roman" w:hAnsi="Times New Roman" w:cs="Times New Roman"/>
                <w:sz w:val="24"/>
                <w:szCs w:val="24"/>
                <w:lang w:val="tt-RU"/>
              </w:rPr>
              <w:t>пр</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31</w:t>
            </w:r>
          </w:p>
        </w:tc>
        <w:tc>
          <w:tcPr>
            <w:tcW w:w="6804" w:type="dxa"/>
          </w:tcPr>
          <w:p w:rsidR="00887007" w:rsidRPr="00B026C2" w:rsidRDefault="00887007" w:rsidP="0064194E">
            <w:pPr>
              <w:spacing w:after="0" w:line="240" w:lineRule="auto"/>
              <w:rPr>
                <w:rFonts w:ascii="Times New Roman" w:hAnsi="Times New Roman" w:cs="Times New Roman"/>
                <w:sz w:val="24"/>
                <w:szCs w:val="24"/>
                <w:lang w:val="tt-RU"/>
              </w:rPr>
            </w:pPr>
            <w:r w:rsidRPr="00B026C2">
              <w:rPr>
                <w:rFonts w:ascii="Times New Roman" w:hAnsi="Times New Roman" w:cs="Times New Roman"/>
                <w:sz w:val="24"/>
                <w:szCs w:val="24"/>
                <w:lang w:val="tt-RU"/>
              </w:rPr>
              <w:t>Мирхәйдәр Фәйзи.  “Ак калфак”</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Май</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rPr>
          <w:trHeight w:val="387"/>
        </w:trPr>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32</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 xml:space="preserve"> К.Тинчурин. “Сүнгән йолдызлар”</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Май</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rPr>
          <w:trHeight w:val="379"/>
        </w:trPr>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33</w:t>
            </w:r>
          </w:p>
        </w:tc>
        <w:tc>
          <w:tcPr>
            <w:tcW w:w="6804" w:type="dxa"/>
          </w:tcPr>
          <w:p w:rsidR="00887007" w:rsidRPr="00B026C2" w:rsidRDefault="00887007" w:rsidP="0064194E">
            <w:pPr>
              <w:spacing w:after="0" w:line="240" w:lineRule="auto"/>
              <w:rPr>
                <w:rFonts w:ascii="Times New Roman" w:hAnsi="Times New Roman" w:cs="Times New Roman"/>
                <w:b/>
                <w:i/>
                <w:sz w:val="24"/>
                <w:szCs w:val="24"/>
                <w:lang w:val="tt-RU"/>
              </w:rPr>
            </w:pPr>
            <w:r w:rsidRPr="00B026C2">
              <w:rPr>
                <w:rFonts w:ascii="Times New Roman" w:hAnsi="Times New Roman" w:cs="Times New Roman"/>
                <w:b/>
                <w:i/>
                <w:sz w:val="24"/>
                <w:szCs w:val="24"/>
                <w:lang w:val="tt-RU"/>
              </w:rPr>
              <w:t>Г.Кутуй “Тапшырылмаган хатлар”</w:t>
            </w:r>
          </w:p>
        </w:tc>
        <w:tc>
          <w:tcPr>
            <w:tcW w:w="709" w:type="dxa"/>
          </w:tcPr>
          <w:p w:rsidR="00887007" w:rsidRPr="00B026C2" w:rsidRDefault="00887007" w:rsidP="0064194E">
            <w:pPr>
              <w:spacing w:after="0" w:line="240" w:lineRule="auto"/>
              <w:jc w:val="center"/>
              <w:rPr>
                <w:rFonts w:ascii="Times New Roman" w:hAnsi="Times New Roman" w:cs="Times New Roman"/>
                <w:b/>
                <w:sz w:val="24"/>
                <w:szCs w:val="24"/>
                <w:lang w:val="tt-RU"/>
              </w:rPr>
            </w:pPr>
            <w:r w:rsidRPr="00B026C2">
              <w:rPr>
                <w:rFonts w:ascii="Times New Roman" w:hAnsi="Times New Roman" w:cs="Times New Roman"/>
                <w:b/>
                <w:sz w:val="24"/>
                <w:szCs w:val="24"/>
                <w:lang w:val="tt-RU"/>
              </w:rPr>
              <w:t>1</w:t>
            </w:r>
          </w:p>
        </w:tc>
        <w:tc>
          <w:tcPr>
            <w:tcW w:w="998" w:type="dxa"/>
          </w:tcPr>
          <w:p w:rsidR="00887007" w:rsidRPr="00B026C2" w:rsidRDefault="00887007" w:rsidP="0064194E">
            <w:pPr>
              <w:spacing w:after="0" w:line="240" w:lineRule="auto"/>
              <w:rPr>
                <w:rFonts w:ascii="Times New Roman" w:hAnsi="Times New Roman" w:cs="Times New Roman"/>
                <w:b/>
                <w:i/>
                <w:sz w:val="24"/>
                <w:szCs w:val="24"/>
                <w:lang w:val="tt-RU" w:eastAsia="en-US"/>
              </w:rPr>
            </w:pP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Май</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b/>
                <w:i/>
                <w:sz w:val="24"/>
                <w:szCs w:val="24"/>
                <w:lang w:val="tt-RU"/>
              </w:rPr>
            </w:pPr>
          </w:p>
        </w:tc>
      </w:tr>
      <w:tr w:rsidR="0064194E" w:rsidRPr="00B026C2" w:rsidTr="00B637D2">
        <w:trPr>
          <w:trHeight w:val="379"/>
        </w:trPr>
        <w:tc>
          <w:tcPr>
            <w:tcW w:w="704" w:type="dxa"/>
          </w:tcPr>
          <w:p w:rsidR="00887007" w:rsidRPr="00B026C2" w:rsidRDefault="00887007" w:rsidP="0064194E">
            <w:pPr>
              <w:spacing w:after="0" w:line="240" w:lineRule="auto"/>
              <w:jc w:val="center"/>
              <w:rPr>
                <w:rFonts w:ascii="Times New Roman" w:hAnsi="Times New Roman" w:cs="Times New Roman"/>
                <w:sz w:val="24"/>
                <w:szCs w:val="24"/>
                <w:lang w:val="tt-RU" w:eastAsia="en-US"/>
              </w:rPr>
            </w:pPr>
            <w:r w:rsidRPr="00B026C2">
              <w:rPr>
                <w:rFonts w:ascii="Times New Roman" w:hAnsi="Times New Roman" w:cs="Times New Roman"/>
                <w:sz w:val="24"/>
                <w:szCs w:val="24"/>
                <w:lang w:val="tt-RU" w:eastAsia="en-US"/>
              </w:rPr>
              <w:t>34</w:t>
            </w:r>
          </w:p>
        </w:tc>
        <w:tc>
          <w:tcPr>
            <w:tcW w:w="6804" w:type="dxa"/>
          </w:tcPr>
          <w:p w:rsidR="00887007" w:rsidRPr="00B026C2" w:rsidRDefault="00887007" w:rsidP="009C1CE7">
            <w:pPr>
              <w:spacing w:after="0" w:line="240" w:lineRule="auto"/>
              <w:rPr>
                <w:rFonts w:ascii="Times New Roman" w:hAnsi="Times New Roman" w:cs="Times New Roman"/>
                <w:sz w:val="24"/>
                <w:szCs w:val="24"/>
                <w:lang w:val="tt-RU" w:eastAsia="en-US"/>
              </w:rPr>
            </w:pPr>
            <w:r w:rsidRPr="00B026C2">
              <w:rPr>
                <w:rFonts w:ascii="Times New Roman" w:hAnsi="Times New Roman" w:cs="Times New Roman"/>
                <w:sz w:val="24"/>
                <w:szCs w:val="24"/>
                <w:lang w:val="tt-RU" w:eastAsia="en-US"/>
              </w:rPr>
              <w:t>Гомумиләштереп кабатлау</w:t>
            </w:r>
          </w:p>
        </w:tc>
        <w:tc>
          <w:tcPr>
            <w:tcW w:w="709" w:type="dxa"/>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Pr>
          <w:p w:rsidR="00887007" w:rsidRPr="00B026C2" w:rsidRDefault="009C1CE7" w:rsidP="0064194E">
            <w:pPr>
              <w:spacing w:after="0" w:line="240" w:lineRule="auto"/>
              <w:rPr>
                <w:rFonts w:ascii="Times New Roman" w:hAnsi="Times New Roman" w:cs="Times New Roman"/>
                <w:sz w:val="24"/>
                <w:szCs w:val="24"/>
                <w:lang w:val="tt-RU" w:eastAsia="en-US"/>
              </w:rPr>
            </w:pPr>
            <w:r>
              <w:rPr>
                <w:rFonts w:ascii="Times New Roman" w:hAnsi="Times New Roman" w:cs="Times New Roman"/>
                <w:sz w:val="24"/>
                <w:szCs w:val="24"/>
                <w:lang w:val="tt-RU" w:eastAsia="en-US"/>
              </w:rPr>
              <w:t>Еллык тест</w:t>
            </w:r>
          </w:p>
        </w:tc>
        <w:tc>
          <w:tcPr>
            <w:tcW w:w="850" w:type="dxa"/>
            <w:tcBorders>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Май</w:t>
            </w:r>
          </w:p>
        </w:tc>
        <w:tc>
          <w:tcPr>
            <w:tcW w:w="992" w:type="dxa"/>
            <w:tcBorders>
              <w:left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r w:rsidR="0064194E" w:rsidRPr="00B026C2" w:rsidTr="00B637D2">
        <w:trPr>
          <w:trHeight w:val="379"/>
        </w:trPr>
        <w:tc>
          <w:tcPr>
            <w:tcW w:w="704" w:type="dxa"/>
            <w:tcBorders>
              <w:bottom w:val="single" w:sz="4" w:space="0" w:color="auto"/>
            </w:tcBorders>
          </w:tcPr>
          <w:p w:rsidR="00887007" w:rsidRPr="00B026C2" w:rsidRDefault="00887007" w:rsidP="0064194E">
            <w:pPr>
              <w:spacing w:after="0" w:line="240" w:lineRule="auto"/>
              <w:jc w:val="center"/>
              <w:rPr>
                <w:rFonts w:ascii="Times New Roman" w:hAnsi="Times New Roman" w:cs="Times New Roman"/>
                <w:sz w:val="24"/>
                <w:szCs w:val="24"/>
                <w:lang w:val="tt-RU" w:eastAsia="en-US"/>
              </w:rPr>
            </w:pPr>
            <w:r w:rsidRPr="00B026C2">
              <w:rPr>
                <w:rFonts w:ascii="Times New Roman" w:hAnsi="Times New Roman" w:cs="Times New Roman"/>
                <w:sz w:val="24"/>
                <w:szCs w:val="24"/>
                <w:lang w:val="tt-RU" w:eastAsia="en-US"/>
              </w:rPr>
              <w:t>35</w:t>
            </w:r>
          </w:p>
        </w:tc>
        <w:tc>
          <w:tcPr>
            <w:tcW w:w="6804" w:type="dxa"/>
            <w:tcBorders>
              <w:bottom w:val="single" w:sz="4" w:space="0" w:color="auto"/>
            </w:tcBorders>
          </w:tcPr>
          <w:p w:rsidR="00887007" w:rsidRPr="00B026C2" w:rsidRDefault="00887007" w:rsidP="009C1CE7">
            <w:pPr>
              <w:spacing w:after="0" w:line="240" w:lineRule="auto"/>
              <w:rPr>
                <w:rFonts w:ascii="Times New Roman" w:hAnsi="Times New Roman" w:cs="Times New Roman"/>
                <w:sz w:val="24"/>
                <w:szCs w:val="24"/>
                <w:lang w:val="tt-RU" w:eastAsia="en-US"/>
              </w:rPr>
            </w:pPr>
            <w:r w:rsidRPr="00B026C2">
              <w:rPr>
                <w:rFonts w:ascii="Times New Roman" w:hAnsi="Times New Roman" w:cs="Times New Roman"/>
                <w:sz w:val="24"/>
                <w:szCs w:val="24"/>
                <w:lang w:val="tt-RU" w:eastAsia="en-US"/>
              </w:rPr>
              <w:t>Йомгаклау</w:t>
            </w:r>
          </w:p>
        </w:tc>
        <w:tc>
          <w:tcPr>
            <w:tcW w:w="709" w:type="dxa"/>
            <w:tcBorders>
              <w:bottom w:val="single" w:sz="4" w:space="0" w:color="auto"/>
            </w:tcBorders>
          </w:tcPr>
          <w:p w:rsidR="00887007" w:rsidRPr="00B026C2" w:rsidRDefault="00887007" w:rsidP="0064194E">
            <w:pPr>
              <w:spacing w:after="0" w:line="240" w:lineRule="auto"/>
              <w:jc w:val="center"/>
              <w:rPr>
                <w:rFonts w:ascii="Times New Roman" w:hAnsi="Times New Roman" w:cs="Times New Roman"/>
                <w:sz w:val="24"/>
                <w:szCs w:val="24"/>
                <w:lang w:val="tt-RU"/>
              </w:rPr>
            </w:pPr>
            <w:r w:rsidRPr="00B026C2">
              <w:rPr>
                <w:rFonts w:ascii="Times New Roman" w:hAnsi="Times New Roman" w:cs="Times New Roman"/>
                <w:sz w:val="24"/>
                <w:szCs w:val="24"/>
                <w:lang w:val="tt-RU"/>
              </w:rPr>
              <w:t>1</w:t>
            </w:r>
          </w:p>
        </w:tc>
        <w:tc>
          <w:tcPr>
            <w:tcW w:w="998" w:type="dxa"/>
            <w:tcBorders>
              <w:bottom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eastAsia="en-US"/>
              </w:rPr>
            </w:pPr>
          </w:p>
        </w:tc>
        <w:tc>
          <w:tcPr>
            <w:tcW w:w="850" w:type="dxa"/>
            <w:tcBorders>
              <w:bottom w:val="single" w:sz="4" w:space="0" w:color="auto"/>
              <w:right w:val="single" w:sz="4" w:space="0" w:color="auto"/>
            </w:tcBorders>
          </w:tcPr>
          <w:p w:rsidR="00887007" w:rsidRPr="002E4162" w:rsidRDefault="002E4162" w:rsidP="0064194E">
            <w:pPr>
              <w:spacing w:after="0" w:line="240" w:lineRule="auto"/>
              <w:rPr>
                <w:rFonts w:ascii="Times New Roman" w:hAnsi="Times New Roman" w:cs="Times New Roman"/>
                <w:sz w:val="24"/>
                <w:szCs w:val="24"/>
                <w:lang w:val="tt-RU"/>
              </w:rPr>
            </w:pPr>
            <w:r w:rsidRPr="002E4162">
              <w:rPr>
                <w:rFonts w:ascii="Times New Roman" w:hAnsi="Times New Roman" w:cs="Times New Roman"/>
                <w:sz w:val="24"/>
                <w:szCs w:val="24"/>
                <w:lang w:val="tt-RU"/>
              </w:rPr>
              <w:t>май</w:t>
            </w:r>
          </w:p>
        </w:tc>
        <w:tc>
          <w:tcPr>
            <w:tcW w:w="992" w:type="dxa"/>
            <w:tcBorders>
              <w:left w:val="single" w:sz="4" w:space="0" w:color="auto"/>
              <w:bottom w:val="single" w:sz="4" w:space="0" w:color="auto"/>
            </w:tcBorders>
          </w:tcPr>
          <w:p w:rsidR="00887007" w:rsidRPr="00B026C2" w:rsidRDefault="00887007" w:rsidP="0064194E">
            <w:pPr>
              <w:spacing w:after="0" w:line="240" w:lineRule="auto"/>
              <w:rPr>
                <w:rFonts w:ascii="Times New Roman" w:hAnsi="Times New Roman" w:cs="Times New Roman"/>
                <w:sz w:val="24"/>
                <w:szCs w:val="24"/>
                <w:lang w:val="tt-RU"/>
              </w:rPr>
            </w:pPr>
          </w:p>
        </w:tc>
      </w:tr>
    </w:tbl>
    <w:p w:rsidR="00223AA6" w:rsidRPr="007609A7" w:rsidRDefault="008B05F8">
      <w:pPr>
        <w:rPr>
          <w:rFonts w:ascii="Times New Roman" w:hAnsi="Times New Roman" w:cs="Times New Roman"/>
          <w:b/>
          <w:i/>
          <w:sz w:val="24"/>
          <w:szCs w:val="24"/>
          <w:lang w:val="tt-RU"/>
        </w:rPr>
      </w:pPr>
      <w:r>
        <w:rPr>
          <w:rFonts w:ascii="Times New Roman" w:hAnsi="Times New Roman" w:cs="Times New Roman"/>
          <w:b/>
          <w:sz w:val="24"/>
          <w:szCs w:val="24"/>
          <w:lang w:val="tt-RU"/>
        </w:rPr>
        <w:t xml:space="preserve">                      </w:t>
      </w:r>
      <w:r w:rsidRPr="008B05F8">
        <w:rPr>
          <w:rFonts w:ascii="Times New Roman" w:hAnsi="Times New Roman" w:cs="Times New Roman"/>
          <w:b/>
          <w:sz w:val="24"/>
          <w:szCs w:val="24"/>
          <w:lang w:val="tt-RU"/>
        </w:rPr>
        <w:t xml:space="preserve">Искәрмә. </w:t>
      </w:r>
      <w:r w:rsidRPr="007609A7">
        <w:rPr>
          <w:rFonts w:ascii="Times New Roman" w:hAnsi="Times New Roman" w:cs="Times New Roman"/>
          <w:b/>
          <w:i/>
          <w:sz w:val="24"/>
          <w:szCs w:val="24"/>
          <w:lang w:val="tt-RU"/>
        </w:rPr>
        <w:t>Мәҗбүри минимум курсив белән күрсәтелде</w:t>
      </w:r>
    </w:p>
    <w:p w:rsidR="007B1BA9" w:rsidRPr="007B1BA9" w:rsidRDefault="0096754C" w:rsidP="0096754C">
      <w:pPr>
        <w:spacing w:after="0"/>
        <w:rPr>
          <w:rFonts w:ascii="Times New Roman" w:eastAsia="Times New Roman" w:hAnsi="Times New Roman" w:cs="Times New Roman"/>
          <w:b/>
          <w:sz w:val="24"/>
          <w:szCs w:val="24"/>
          <w:lang w:val="tt-RU"/>
        </w:rPr>
      </w:pPr>
      <w:r>
        <w:rPr>
          <w:rFonts w:ascii="Times New Roman" w:hAnsi="Times New Roman" w:cs="Times New Roman"/>
          <w:b/>
          <w:sz w:val="24"/>
          <w:szCs w:val="24"/>
          <w:lang w:val="tt-RU"/>
        </w:rPr>
        <w:t xml:space="preserve">                                                                                                                      </w:t>
      </w:r>
      <w:r w:rsidR="007B1BA9" w:rsidRPr="007B1BA9">
        <w:rPr>
          <w:rFonts w:ascii="Times New Roman" w:eastAsia="Times New Roman" w:hAnsi="Times New Roman" w:cs="Times New Roman"/>
          <w:b/>
          <w:sz w:val="24"/>
          <w:szCs w:val="24"/>
          <w:lang w:val="tt-RU"/>
        </w:rPr>
        <w:t xml:space="preserve">Кушымта 2 </w:t>
      </w:r>
    </w:p>
    <w:p w:rsidR="007B1BA9" w:rsidRPr="007B1BA9" w:rsidRDefault="007B1BA9" w:rsidP="007B1BA9">
      <w:pPr>
        <w:spacing w:after="0"/>
        <w:jc w:val="center"/>
        <w:rPr>
          <w:rFonts w:ascii="Times New Roman" w:eastAsia="Times New Roman" w:hAnsi="Times New Roman" w:cs="Times New Roman"/>
          <w:b/>
          <w:sz w:val="24"/>
          <w:szCs w:val="24"/>
          <w:lang w:val="tt-RU"/>
        </w:rPr>
      </w:pPr>
      <w:r w:rsidRPr="007B1BA9">
        <w:rPr>
          <w:rFonts w:ascii="Times New Roman" w:eastAsia="Times New Roman" w:hAnsi="Times New Roman" w:cs="Times New Roman"/>
          <w:b/>
          <w:sz w:val="24"/>
          <w:szCs w:val="24"/>
          <w:lang w:val="tt-RU"/>
        </w:rPr>
        <w:t>Телдән җавапларны бәяләү.</w:t>
      </w:r>
    </w:p>
    <w:p w:rsidR="007B1BA9" w:rsidRPr="007B1BA9" w:rsidRDefault="007B1BA9" w:rsidP="007B1BA9">
      <w:pPr>
        <w:spacing w:after="0"/>
        <w:ind w:left="142"/>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Телдән җавап бирү – тәкъдим ителгән теманы сөйләү формасында була.</w:t>
      </w:r>
    </w:p>
    <w:p w:rsidR="007B1BA9" w:rsidRPr="007B1BA9" w:rsidRDefault="007B1BA9" w:rsidP="007B1BA9">
      <w:pPr>
        <w:spacing w:after="0"/>
        <w:ind w:firstLine="360"/>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М а т е р и а л:</w:t>
      </w:r>
    </w:p>
    <w:p w:rsidR="007B1BA9" w:rsidRPr="007B1BA9" w:rsidRDefault="007B1BA9" w:rsidP="007B1BA9">
      <w:pPr>
        <w:numPr>
          <w:ilvl w:val="0"/>
          <w:numId w:val="4"/>
        </w:numPr>
        <w:spacing w:after="0" w:line="259" w:lineRule="auto"/>
        <w:ind w:firstLine="180"/>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программа материалы буенча бирелгән яисә үзе сайлап алган тема;</w:t>
      </w:r>
    </w:p>
    <w:p w:rsidR="007B1BA9" w:rsidRPr="007B1BA9" w:rsidRDefault="007B1BA9" w:rsidP="007B1BA9">
      <w:pPr>
        <w:numPr>
          <w:ilvl w:val="0"/>
          <w:numId w:val="4"/>
        </w:numPr>
        <w:spacing w:after="0" w:line="259" w:lineRule="auto"/>
        <w:ind w:firstLine="180"/>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эчтән укылган текстның (нигездә, әдәби әсәрдән яисә әдәбият дәреслегеннән алынган, күрсәтелгән яисә үзе сайлап алган) эчтәлеге.</w:t>
      </w:r>
    </w:p>
    <w:p w:rsidR="007B1BA9" w:rsidRPr="007B1BA9" w:rsidRDefault="007B1BA9" w:rsidP="007B1BA9">
      <w:pPr>
        <w:spacing w:after="0"/>
        <w:ind w:firstLine="180"/>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 xml:space="preserve"> </w:t>
      </w:r>
    </w:p>
    <w:p w:rsidR="007B1BA9" w:rsidRPr="007B1BA9" w:rsidRDefault="007B1BA9" w:rsidP="007B1BA9">
      <w:pPr>
        <w:spacing w:after="0"/>
        <w:ind w:firstLine="180"/>
        <w:jc w:val="center"/>
        <w:rPr>
          <w:rFonts w:ascii="Times New Roman" w:eastAsia="Times New Roman" w:hAnsi="Times New Roman" w:cs="Times New Roman"/>
          <w:b/>
          <w:sz w:val="24"/>
          <w:szCs w:val="24"/>
          <w:lang w:val="tt-RU"/>
        </w:rPr>
      </w:pPr>
      <w:r w:rsidRPr="007B1BA9">
        <w:rPr>
          <w:rFonts w:ascii="Times New Roman" w:eastAsia="Times New Roman" w:hAnsi="Times New Roman" w:cs="Times New Roman"/>
          <w:b/>
          <w:sz w:val="24"/>
          <w:szCs w:val="24"/>
          <w:lang w:val="tt-RU"/>
        </w:rPr>
        <w:t>Әдәбият дәфтәренә таләпләр</w:t>
      </w:r>
    </w:p>
    <w:p w:rsidR="007B1BA9" w:rsidRPr="007B1BA9" w:rsidRDefault="007B1BA9" w:rsidP="007B1BA9">
      <w:pPr>
        <w:spacing w:after="0"/>
        <w:ind w:firstLine="180"/>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Әдәбият дәфтәрендә һәр уку</w:t>
      </w:r>
      <w:r w:rsidRPr="007B1BA9">
        <w:rPr>
          <w:rFonts w:ascii="Times New Roman" w:eastAsia="Times New Roman" w:hAnsi="Times New Roman" w:cs="Times New Roman"/>
          <w:b/>
          <w:sz w:val="24"/>
          <w:szCs w:val="24"/>
          <w:lang w:val="tt-RU"/>
        </w:rPr>
        <w:t xml:space="preserve"> </w:t>
      </w:r>
      <w:r w:rsidRPr="007B1BA9">
        <w:rPr>
          <w:rFonts w:ascii="Times New Roman" w:eastAsia="Times New Roman" w:hAnsi="Times New Roman" w:cs="Times New Roman"/>
          <w:sz w:val="24"/>
          <w:szCs w:val="24"/>
          <w:lang w:val="tt-RU"/>
        </w:rPr>
        <w:t>елы дәвамында түбәндәге төп язмалар була:</w:t>
      </w:r>
    </w:p>
    <w:p w:rsidR="007B1BA9" w:rsidRPr="007B1BA9" w:rsidRDefault="007B1BA9" w:rsidP="007B1BA9">
      <w:pPr>
        <w:numPr>
          <w:ilvl w:val="0"/>
          <w:numId w:val="5"/>
        </w:numPr>
        <w:spacing w:after="0" w:line="259" w:lineRule="auto"/>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 xml:space="preserve">планнар </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lang w:val="tt-RU"/>
        </w:rPr>
        <w:t>эчтәлекне хикәяләп язу</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rPr>
        <w:t>ц</w:t>
      </w:r>
      <w:r w:rsidRPr="007B1BA9">
        <w:rPr>
          <w:rFonts w:ascii="Times New Roman" w:eastAsia="Times New Roman" w:hAnsi="Times New Roman" w:cs="Times New Roman"/>
          <w:sz w:val="24"/>
          <w:szCs w:val="24"/>
          <w:lang w:val="tt-RU"/>
        </w:rPr>
        <w:t>итаталар (күчереп язу)</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lang w:val="tt-RU"/>
        </w:rPr>
        <w:t>аңлатмалар  (сүз һәм төшенчәләргә)</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lang w:val="tt-RU"/>
        </w:rPr>
        <w:t>фикер язмалары (үз фикереңне язып кую)</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lang w:val="tt-RU"/>
        </w:rPr>
        <w:t xml:space="preserve">укучы үзе иҗат иткән әдәби әсәрләр (хикәяләр, шигырьләр, мәзәкләр, сценарийлар </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lang w:val="tt-RU"/>
        </w:rPr>
        <w:t xml:space="preserve"> халык авыз иҗатыннан җирле материаллар</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lang w:val="tt-RU"/>
        </w:rPr>
        <w:t>конспектлар (8-11 кл.)</w:t>
      </w:r>
    </w:p>
    <w:p w:rsidR="007B1BA9" w:rsidRPr="007B1BA9" w:rsidRDefault="007B1BA9" w:rsidP="007B1BA9">
      <w:pPr>
        <w:numPr>
          <w:ilvl w:val="0"/>
          <w:numId w:val="5"/>
        </w:numPr>
        <w:spacing w:after="0" w:line="259" w:lineRule="auto"/>
        <w:rPr>
          <w:rFonts w:ascii="Times New Roman" w:eastAsia="Times New Roman" w:hAnsi="Times New Roman" w:cs="Times New Roman"/>
          <w:b/>
          <w:sz w:val="24"/>
          <w:szCs w:val="24"/>
          <w:lang w:val="tt-RU"/>
        </w:rPr>
      </w:pPr>
      <w:r w:rsidRPr="007B1BA9">
        <w:rPr>
          <w:rFonts w:ascii="Times New Roman" w:eastAsia="Times New Roman" w:hAnsi="Times New Roman" w:cs="Times New Roman"/>
          <w:sz w:val="24"/>
          <w:szCs w:val="24"/>
          <w:lang w:val="tt-RU"/>
        </w:rPr>
        <w:t>рефератлар (8-11 кл.).</w:t>
      </w:r>
    </w:p>
    <w:p w:rsidR="007B1BA9" w:rsidRPr="007B1BA9" w:rsidRDefault="007B1BA9" w:rsidP="007B1BA9">
      <w:pPr>
        <w:spacing w:after="0"/>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Әдәбият дәфтәрендә бары тик программа материалын үзләштерүгә һәм аны язып бирә белергә өйрәтә торган язмалар гына булырга тиеш. Язма эшләр сочинение таләпләре белән бәяләнә.</w:t>
      </w:r>
    </w:p>
    <w:p w:rsidR="007B1BA9" w:rsidRPr="007B1BA9" w:rsidRDefault="007B1BA9" w:rsidP="007B1BA9">
      <w:pPr>
        <w:spacing w:after="0"/>
        <w:rPr>
          <w:rFonts w:ascii="Times New Roman" w:eastAsia="Times New Roman" w:hAnsi="Times New Roman" w:cs="Times New Roman"/>
          <w:sz w:val="24"/>
          <w:szCs w:val="24"/>
          <w:lang w:val="tt-RU"/>
        </w:rPr>
      </w:pPr>
      <w:r w:rsidRPr="007B1BA9">
        <w:rPr>
          <w:rFonts w:ascii="Times New Roman" w:eastAsia="Times New Roman" w:hAnsi="Times New Roman" w:cs="Times New Roman"/>
          <w:sz w:val="24"/>
          <w:szCs w:val="24"/>
          <w:lang w:val="tt-RU"/>
        </w:rPr>
        <w:t xml:space="preserve"> </w:t>
      </w:r>
    </w:p>
    <w:p w:rsidR="007B1BA9" w:rsidRPr="007B1BA9" w:rsidRDefault="007B1BA9" w:rsidP="007B1BA9">
      <w:pPr>
        <w:widowControl w:val="0"/>
        <w:spacing w:after="61"/>
        <w:jc w:val="center"/>
        <w:rPr>
          <w:rFonts w:ascii="Times New Roman" w:eastAsia="Times New Roman" w:hAnsi="Times New Roman" w:cs="Times New Roman"/>
          <w:b/>
          <w:sz w:val="24"/>
          <w:szCs w:val="24"/>
          <w:lang w:val="tt-RU" w:eastAsia="en-US"/>
        </w:rPr>
      </w:pPr>
      <w:r w:rsidRPr="007B1BA9">
        <w:rPr>
          <w:rFonts w:ascii="Times New Roman" w:eastAsia="Times New Roman" w:hAnsi="Times New Roman" w:cs="Times New Roman"/>
          <w:w w:val="104"/>
          <w:sz w:val="24"/>
          <w:szCs w:val="24"/>
          <w:lang w:val="tt-RU"/>
        </w:rPr>
        <w:t xml:space="preserve">      </w:t>
      </w:r>
      <w:r w:rsidRPr="007B1BA9">
        <w:rPr>
          <w:rFonts w:ascii="Times New Roman" w:eastAsia="Times New Roman" w:hAnsi="Times New Roman" w:cs="Times New Roman"/>
          <w:b/>
          <w:sz w:val="24"/>
          <w:szCs w:val="24"/>
          <w:lang w:val="tt-RU" w:eastAsia="en-US"/>
        </w:rPr>
        <w:t>Сочинениенең күләме һәм аны бәяләү</w:t>
      </w:r>
    </w:p>
    <w:p w:rsidR="007B1BA9" w:rsidRPr="007B1BA9" w:rsidRDefault="007B1BA9" w:rsidP="007B1BA9">
      <w:pPr>
        <w:widowControl w:val="0"/>
        <w:spacing w:after="0"/>
        <w:ind w:right="20"/>
        <w:jc w:val="both"/>
        <w:rPr>
          <w:rFonts w:ascii="Times New Roman" w:eastAsia="Times New Roman" w:hAnsi="Times New Roman" w:cs="Times New Roman"/>
          <w:sz w:val="24"/>
          <w:szCs w:val="24"/>
          <w:lang w:val="tt-RU" w:eastAsia="en-US"/>
        </w:rPr>
      </w:pPr>
      <w:r w:rsidRPr="007B1BA9">
        <w:rPr>
          <w:rFonts w:ascii="Times New Roman" w:eastAsia="Times New Roman" w:hAnsi="Times New Roman" w:cs="Times New Roman"/>
          <w:sz w:val="24"/>
          <w:szCs w:val="24"/>
          <w:lang w:val="tt-RU" w:eastAsia="en-US"/>
        </w:rPr>
        <w:t>Иҗади эшнең бер төре буларак, сочинение — укучының язма рә</w:t>
      </w:r>
      <w:r w:rsidRPr="007B1BA9">
        <w:rPr>
          <w:rFonts w:ascii="Times New Roman" w:eastAsia="Times New Roman" w:hAnsi="Times New Roman" w:cs="Times New Roman"/>
          <w:sz w:val="24"/>
          <w:szCs w:val="24"/>
          <w:lang w:val="tt-RU" w:eastAsia="en-US"/>
        </w:rPr>
        <w:softHyphen/>
        <w:t>вештә үти торган эше. Ул бәйләнешле сөйләм үстерү күнекмәләре булдыруда зур әһәмияткә ия.</w:t>
      </w:r>
    </w:p>
    <w:p w:rsidR="007B1BA9" w:rsidRPr="007B1BA9" w:rsidRDefault="007B1BA9" w:rsidP="007B1BA9">
      <w:pPr>
        <w:widowControl w:val="0"/>
        <w:spacing w:after="0"/>
        <w:ind w:right="20"/>
        <w:jc w:val="both"/>
        <w:rPr>
          <w:rFonts w:ascii="Times New Roman" w:eastAsia="Times New Roman" w:hAnsi="Times New Roman" w:cs="Times New Roman"/>
          <w:sz w:val="24"/>
          <w:szCs w:val="24"/>
          <w:lang w:val="tt-RU" w:eastAsia="en-US"/>
        </w:rPr>
      </w:pPr>
      <w:r w:rsidRPr="007B1BA9">
        <w:rPr>
          <w:rFonts w:ascii="Times New Roman" w:eastAsia="Times New Roman" w:hAnsi="Times New Roman" w:cs="Times New Roman"/>
          <w:sz w:val="24"/>
          <w:szCs w:val="24"/>
          <w:lang w:val="tt-RU" w:eastAsia="en-US"/>
        </w:rPr>
        <w:t>Әдәби (хикәяләү, очерк, истәлек, хат, рецензия Һ.6.), әдәби-иҗади, өйрәтү характерындагы, ирекле, рәсемнәр нигезендә үткәрелә торган һәм контроль сочинениеләр була.</w:t>
      </w:r>
    </w:p>
    <w:p w:rsidR="007B1BA9" w:rsidRPr="007B1BA9" w:rsidRDefault="007B1BA9" w:rsidP="007B1BA9">
      <w:pPr>
        <w:widowControl w:val="0"/>
        <w:spacing w:after="133"/>
        <w:ind w:right="20"/>
        <w:jc w:val="both"/>
        <w:rPr>
          <w:rFonts w:ascii="Times New Roman" w:eastAsia="Times New Roman" w:hAnsi="Times New Roman" w:cs="Times New Roman"/>
          <w:sz w:val="24"/>
          <w:szCs w:val="24"/>
          <w:lang w:val="tt-RU" w:eastAsia="en-US"/>
        </w:rPr>
      </w:pPr>
      <w:r w:rsidRPr="007B1BA9">
        <w:rPr>
          <w:rFonts w:ascii="Times New Roman" w:eastAsia="Times New Roman" w:hAnsi="Times New Roman" w:cs="Times New Roman"/>
          <w:sz w:val="24"/>
          <w:szCs w:val="24"/>
          <w:lang w:val="tt-RU" w:eastAsia="en-US"/>
        </w:rPr>
        <w:t>Сочинение план нигезендә языла. Ике сәгать дәвамында сыйныфта язылган сочинениенең күләме түбәндәгечә булырга тиеш</w:t>
      </w:r>
      <w:r>
        <w:rPr>
          <w:rFonts w:ascii="Times New Roman" w:eastAsia="Times New Roman" w:hAnsi="Times New Roman" w:cs="Times New Roman"/>
          <w:sz w:val="24"/>
          <w:szCs w:val="24"/>
          <w:lang w:val="tt-RU" w:eastAsia="en-US"/>
        </w:rPr>
        <w:t xml:space="preserve">: </w:t>
      </w:r>
      <w:r w:rsidRPr="007B1BA9">
        <w:rPr>
          <w:rFonts w:ascii="Times New Roman" w:eastAsia="Times New Roman" w:hAnsi="Times New Roman" w:cs="Times New Roman"/>
          <w:sz w:val="24"/>
          <w:szCs w:val="24"/>
          <w:lang w:val="tt-RU" w:eastAsia="en-US"/>
        </w:rPr>
        <w:t xml:space="preserve"> 9</w:t>
      </w:r>
      <w:r>
        <w:rPr>
          <w:rFonts w:ascii="Times New Roman" w:eastAsia="Times New Roman" w:hAnsi="Times New Roman" w:cs="Times New Roman"/>
          <w:sz w:val="24"/>
          <w:szCs w:val="24"/>
          <w:lang w:val="tt-RU" w:eastAsia="en-US"/>
        </w:rPr>
        <w:t>-10</w:t>
      </w:r>
      <w:r w:rsidRPr="007B1BA9">
        <w:rPr>
          <w:rFonts w:ascii="Times New Roman" w:eastAsia="Times New Roman" w:hAnsi="Times New Roman" w:cs="Times New Roman"/>
          <w:sz w:val="24"/>
          <w:szCs w:val="24"/>
          <w:lang w:val="tt-RU" w:eastAsia="en-US"/>
        </w:rPr>
        <w:t xml:space="preserve"> нчы сыйныфта 2,5—3,5 бит.</w:t>
      </w:r>
    </w:p>
    <w:p w:rsidR="007B1BA9" w:rsidRPr="007B1BA9" w:rsidRDefault="007B1BA9" w:rsidP="007B1BA9">
      <w:pPr>
        <w:spacing w:after="0"/>
        <w:jc w:val="both"/>
        <w:rPr>
          <w:rFonts w:ascii="Times New Roman" w:eastAsia="Times New Roman" w:hAnsi="Times New Roman" w:cs="Times New Roman"/>
          <w:w w:val="104"/>
          <w:sz w:val="24"/>
          <w:szCs w:val="24"/>
          <w:lang w:val="tt-RU"/>
        </w:rPr>
      </w:pPr>
      <w:r w:rsidRPr="007B1BA9">
        <w:rPr>
          <w:rFonts w:ascii="Times New Roman" w:eastAsia="Times New Roman" w:hAnsi="Times New Roman" w:cs="Times New Roman"/>
          <w:w w:val="104"/>
          <w:sz w:val="24"/>
          <w:szCs w:val="24"/>
          <w:lang w:val="tt-RU"/>
        </w:rPr>
        <w:t xml:space="preserve">                                                    </w:t>
      </w:r>
      <w:r w:rsidRPr="007B1BA9">
        <w:rPr>
          <w:rFonts w:ascii="Times New Roman" w:eastAsia="Times New Roman" w:hAnsi="Times New Roman" w:cs="Times New Roman"/>
          <w:b/>
          <w:bCs/>
          <w:iCs/>
          <w:w w:val="104"/>
          <w:sz w:val="24"/>
          <w:szCs w:val="24"/>
          <w:lang w:val="tt-RU"/>
        </w:rPr>
        <w:t>Сочинениене бәяләү</w:t>
      </w:r>
    </w:p>
    <w:p w:rsidR="007B1BA9" w:rsidRPr="007B1BA9" w:rsidRDefault="007B1BA9" w:rsidP="007B1BA9">
      <w:pPr>
        <w:spacing w:after="0"/>
        <w:ind w:firstLine="326"/>
        <w:jc w:val="both"/>
        <w:rPr>
          <w:rFonts w:ascii="Times New Roman" w:eastAsia="Times New Roman" w:hAnsi="Times New Roman" w:cs="Times New Roman"/>
          <w:spacing w:val="-4"/>
          <w:w w:val="111"/>
          <w:sz w:val="24"/>
          <w:szCs w:val="24"/>
          <w:lang w:val="tt-RU"/>
        </w:rPr>
      </w:pPr>
      <w:r w:rsidRPr="007B1BA9">
        <w:rPr>
          <w:rFonts w:ascii="Times New Roman" w:eastAsia="Times New Roman" w:hAnsi="Times New Roman" w:cs="Times New Roman"/>
          <w:w w:val="111"/>
          <w:sz w:val="24"/>
          <w:szCs w:val="24"/>
          <w:lang w:val="tt-RU"/>
        </w:rPr>
        <w:lastRenderedPageBreak/>
        <w:t xml:space="preserve">1. Язманың эчтәлеге темага тулысынча туры килсә, </w:t>
      </w:r>
      <w:r w:rsidRPr="007B1BA9">
        <w:rPr>
          <w:rFonts w:ascii="Times New Roman" w:eastAsia="Times New Roman" w:hAnsi="Times New Roman" w:cs="Times New Roman"/>
          <w:spacing w:val="-5"/>
          <w:w w:val="111"/>
          <w:sz w:val="24"/>
          <w:szCs w:val="24"/>
          <w:lang w:val="tt-RU"/>
        </w:rPr>
        <w:t xml:space="preserve">фактик ялгышлары булмаса, бай телдә, образлы итеп язылса, </w:t>
      </w:r>
      <w:r w:rsidRPr="007B1BA9">
        <w:rPr>
          <w:rFonts w:ascii="Times New Roman" w:eastAsia="Times New Roman" w:hAnsi="Times New Roman" w:cs="Times New Roman"/>
          <w:spacing w:val="-3"/>
          <w:w w:val="111"/>
          <w:sz w:val="24"/>
          <w:szCs w:val="24"/>
          <w:lang w:val="tt-RU"/>
        </w:rPr>
        <w:t xml:space="preserve">стиль бердәмлеге сакланса, </w:t>
      </w:r>
      <w:r w:rsidRPr="007B1BA9">
        <w:rPr>
          <w:rFonts w:ascii="Times New Roman" w:eastAsia="Times New Roman" w:hAnsi="Times New Roman" w:cs="Times New Roman"/>
          <w:spacing w:val="10"/>
          <w:w w:val="111"/>
          <w:sz w:val="24"/>
          <w:szCs w:val="24"/>
          <w:lang w:val="tt-RU"/>
        </w:rPr>
        <w:t>«5»</w:t>
      </w:r>
      <w:r w:rsidRPr="007B1BA9">
        <w:rPr>
          <w:rFonts w:ascii="Times New Roman" w:eastAsia="Times New Roman" w:hAnsi="Times New Roman" w:cs="Times New Roman"/>
          <w:w w:val="111"/>
          <w:sz w:val="24"/>
          <w:szCs w:val="24"/>
          <w:lang w:val="tt-RU"/>
        </w:rPr>
        <w:t xml:space="preserve"> </w:t>
      </w:r>
      <w:r w:rsidRPr="007B1BA9">
        <w:rPr>
          <w:rFonts w:ascii="Times New Roman" w:eastAsia="Times New Roman" w:hAnsi="Times New Roman" w:cs="Times New Roman"/>
          <w:spacing w:val="-3"/>
          <w:w w:val="111"/>
          <w:sz w:val="24"/>
          <w:szCs w:val="24"/>
          <w:lang w:val="tt-RU"/>
        </w:rPr>
        <w:t xml:space="preserve">ле куела. (Бер орфографик </w:t>
      </w:r>
      <w:r w:rsidRPr="007B1BA9">
        <w:rPr>
          <w:rFonts w:ascii="Times New Roman" w:eastAsia="Times New Roman" w:hAnsi="Times New Roman" w:cs="Times New Roman"/>
          <w:spacing w:val="-4"/>
          <w:w w:val="111"/>
          <w:sz w:val="24"/>
          <w:szCs w:val="24"/>
          <w:lang w:val="tt-RU"/>
        </w:rPr>
        <w:t>яисә ике пунктуацион (грамматик) хата булырга мөмкин.)</w:t>
      </w:r>
    </w:p>
    <w:p w:rsidR="007B1BA9" w:rsidRPr="007B1BA9" w:rsidRDefault="007B1BA9" w:rsidP="007B1BA9">
      <w:pPr>
        <w:spacing w:after="0"/>
        <w:ind w:firstLine="326"/>
        <w:jc w:val="both"/>
        <w:rPr>
          <w:rFonts w:ascii="Times New Roman" w:eastAsia="Times New Roman" w:hAnsi="Times New Roman" w:cs="Times New Roman"/>
          <w:sz w:val="24"/>
          <w:szCs w:val="24"/>
          <w:lang w:val="tt-RU"/>
        </w:rPr>
      </w:pPr>
      <w:r w:rsidRPr="007B1BA9">
        <w:rPr>
          <w:rFonts w:ascii="Times New Roman" w:eastAsia="Times New Roman" w:hAnsi="Times New Roman" w:cs="Times New Roman"/>
          <w:w w:val="111"/>
          <w:sz w:val="24"/>
          <w:szCs w:val="24"/>
          <w:lang w:val="tt-RU"/>
        </w:rPr>
        <w:t>2. Язманың эчтәлеге нигездә темага туры килсә, хикәя</w:t>
      </w:r>
      <w:r w:rsidRPr="007B1BA9">
        <w:rPr>
          <w:rFonts w:ascii="Times New Roman" w:eastAsia="Times New Roman" w:hAnsi="Times New Roman" w:cs="Times New Roman"/>
          <w:spacing w:val="-4"/>
          <w:w w:val="111"/>
          <w:sz w:val="24"/>
          <w:szCs w:val="24"/>
          <w:lang w:val="tt-RU"/>
        </w:rPr>
        <w:t xml:space="preserve">ләүдэ зур булмаган ялгышлыклар күзәтелсә, бер-ике фактик </w:t>
      </w:r>
      <w:r w:rsidRPr="007B1BA9">
        <w:rPr>
          <w:rFonts w:ascii="Times New Roman" w:eastAsia="Times New Roman" w:hAnsi="Times New Roman" w:cs="Times New Roman"/>
          <w:spacing w:val="-8"/>
          <w:w w:val="113"/>
          <w:sz w:val="24"/>
          <w:szCs w:val="24"/>
          <w:lang w:val="tt-RU"/>
        </w:rPr>
        <w:t>хата җибәрелсә, теле бай, стиль ягы камил булып, ике орфо</w:t>
      </w:r>
      <w:r w:rsidRPr="007B1BA9">
        <w:rPr>
          <w:rFonts w:ascii="Times New Roman" w:eastAsia="Times New Roman" w:hAnsi="Times New Roman" w:cs="Times New Roman"/>
          <w:w w:val="113"/>
          <w:sz w:val="24"/>
          <w:szCs w:val="24"/>
          <w:lang w:val="tt-RU"/>
        </w:rPr>
        <w:t xml:space="preserve">график, өч пунктуацион (грамматик) яисә бер-ике сөйләм </w:t>
      </w:r>
      <w:r w:rsidRPr="007B1BA9">
        <w:rPr>
          <w:rFonts w:ascii="Times New Roman" w:eastAsia="Times New Roman" w:hAnsi="Times New Roman" w:cs="Times New Roman"/>
          <w:spacing w:val="-9"/>
          <w:w w:val="113"/>
          <w:sz w:val="24"/>
          <w:szCs w:val="24"/>
          <w:lang w:val="tt-RU"/>
        </w:rPr>
        <w:t xml:space="preserve">ялгышы булса, </w:t>
      </w:r>
      <w:r w:rsidRPr="007B1BA9">
        <w:rPr>
          <w:rFonts w:ascii="Times New Roman" w:eastAsia="Times New Roman" w:hAnsi="Times New Roman" w:cs="Times New Roman"/>
          <w:spacing w:val="6"/>
          <w:w w:val="113"/>
          <w:sz w:val="24"/>
          <w:szCs w:val="24"/>
          <w:lang w:val="tt-RU"/>
        </w:rPr>
        <w:t>«4»</w:t>
      </w:r>
      <w:r w:rsidRPr="007B1BA9">
        <w:rPr>
          <w:rFonts w:ascii="Times New Roman" w:eastAsia="Times New Roman" w:hAnsi="Times New Roman" w:cs="Times New Roman"/>
          <w:w w:val="113"/>
          <w:sz w:val="24"/>
          <w:szCs w:val="24"/>
          <w:lang w:val="tt-RU"/>
        </w:rPr>
        <w:t xml:space="preserve"> </w:t>
      </w:r>
      <w:r w:rsidRPr="007B1BA9">
        <w:rPr>
          <w:rFonts w:ascii="Times New Roman" w:eastAsia="Times New Roman" w:hAnsi="Times New Roman" w:cs="Times New Roman"/>
          <w:spacing w:val="-9"/>
          <w:w w:val="113"/>
          <w:sz w:val="24"/>
          <w:szCs w:val="24"/>
          <w:lang w:val="tt-RU"/>
        </w:rPr>
        <w:t>ле куела.</w:t>
      </w:r>
    </w:p>
    <w:p w:rsidR="007B1BA9" w:rsidRPr="007B1BA9" w:rsidRDefault="007B1BA9" w:rsidP="007B1BA9">
      <w:pPr>
        <w:spacing w:after="0"/>
        <w:ind w:firstLine="326"/>
        <w:jc w:val="both"/>
        <w:rPr>
          <w:rFonts w:ascii="Times New Roman" w:eastAsia="Times New Roman" w:hAnsi="Times New Roman" w:cs="Times New Roman"/>
          <w:sz w:val="24"/>
          <w:szCs w:val="24"/>
          <w:lang w:val="tt-RU"/>
        </w:rPr>
      </w:pPr>
      <w:r w:rsidRPr="007B1BA9">
        <w:rPr>
          <w:rFonts w:ascii="Times New Roman" w:eastAsia="Times New Roman" w:hAnsi="Times New Roman" w:cs="Times New Roman"/>
          <w:w w:val="113"/>
          <w:sz w:val="24"/>
          <w:szCs w:val="24"/>
          <w:lang w:val="tt-RU"/>
        </w:rPr>
        <w:t xml:space="preserve">3. Эчтәлекне бирүдә җитди ялгышлар, аерым фактик </w:t>
      </w:r>
      <w:r w:rsidRPr="007B1BA9">
        <w:rPr>
          <w:rFonts w:ascii="Times New Roman" w:eastAsia="Times New Roman" w:hAnsi="Times New Roman" w:cs="Times New Roman"/>
          <w:spacing w:val="-5"/>
          <w:w w:val="113"/>
          <w:sz w:val="24"/>
          <w:szCs w:val="24"/>
          <w:lang w:val="tt-RU"/>
        </w:rPr>
        <w:t xml:space="preserve">төгәлсезлекләр булса, хикәяләүдә эзлеклелек югалса, сүзлек </w:t>
      </w:r>
      <w:r w:rsidRPr="007B1BA9">
        <w:rPr>
          <w:rFonts w:ascii="Times New Roman" w:eastAsia="Times New Roman" w:hAnsi="Times New Roman" w:cs="Times New Roman"/>
          <w:spacing w:val="-1"/>
          <w:w w:val="113"/>
          <w:sz w:val="24"/>
          <w:szCs w:val="24"/>
          <w:lang w:val="tt-RU"/>
        </w:rPr>
        <w:t xml:space="preserve">байлыгы ярлы булса, стиль бердәмлеге дөрес сакланмаган </w:t>
      </w:r>
      <w:r w:rsidRPr="007B1BA9">
        <w:rPr>
          <w:rFonts w:ascii="Times New Roman" w:eastAsia="Times New Roman" w:hAnsi="Times New Roman" w:cs="Times New Roman"/>
          <w:spacing w:val="-9"/>
          <w:w w:val="113"/>
          <w:sz w:val="24"/>
          <w:szCs w:val="24"/>
          <w:lang w:val="tt-RU"/>
        </w:rPr>
        <w:t>җөмләләр очраса, өч орфографик, дүрт пунктуацион (грамма</w:t>
      </w:r>
      <w:r w:rsidRPr="007B1BA9">
        <w:rPr>
          <w:rFonts w:ascii="Times New Roman" w:eastAsia="Times New Roman" w:hAnsi="Times New Roman" w:cs="Times New Roman"/>
          <w:spacing w:val="-6"/>
          <w:w w:val="113"/>
          <w:sz w:val="24"/>
          <w:szCs w:val="24"/>
          <w:lang w:val="tt-RU"/>
        </w:rPr>
        <w:t xml:space="preserve">тик) яисә өч-дүрт сөйләм хатасы булса, </w:t>
      </w:r>
      <w:r w:rsidRPr="007B1BA9">
        <w:rPr>
          <w:rFonts w:ascii="Times New Roman" w:eastAsia="Times New Roman" w:hAnsi="Times New Roman" w:cs="Times New Roman"/>
          <w:spacing w:val="6"/>
          <w:w w:val="113"/>
          <w:sz w:val="24"/>
          <w:szCs w:val="24"/>
          <w:lang w:val="tt-RU"/>
        </w:rPr>
        <w:t>«3»</w:t>
      </w:r>
      <w:r w:rsidRPr="007B1BA9">
        <w:rPr>
          <w:rFonts w:ascii="Times New Roman" w:eastAsia="Times New Roman" w:hAnsi="Times New Roman" w:cs="Times New Roman"/>
          <w:w w:val="113"/>
          <w:sz w:val="24"/>
          <w:szCs w:val="24"/>
          <w:lang w:val="tt-RU"/>
        </w:rPr>
        <w:t xml:space="preserve"> </w:t>
      </w:r>
      <w:r w:rsidRPr="007B1BA9">
        <w:rPr>
          <w:rFonts w:ascii="Times New Roman" w:eastAsia="Times New Roman" w:hAnsi="Times New Roman" w:cs="Times New Roman"/>
          <w:spacing w:val="-6"/>
          <w:w w:val="113"/>
          <w:sz w:val="24"/>
          <w:szCs w:val="24"/>
          <w:lang w:val="tt-RU"/>
        </w:rPr>
        <w:t>ле куела.</w:t>
      </w:r>
    </w:p>
    <w:p w:rsidR="007B1BA9" w:rsidRPr="007B1BA9" w:rsidRDefault="007B1BA9" w:rsidP="007B1BA9">
      <w:pPr>
        <w:shd w:val="clear" w:color="auto" w:fill="FFFFFF"/>
        <w:spacing w:after="0"/>
        <w:ind w:left="5" w:right="5" w:firstLine="321"/>
        <w:jc w:val="both"/>
        <w:rPr>
          <w:rFonts w:ascii="Times New Roman" w:eastAsia="Times New Roman" w:hAnsi="Times New Roman" w:cs="Times New Roman"/>
          <w:sz w:val="24"/>
          <w:szCs w:val="24"/>
          <w:lang w:val="tt-RU"/>
        </w:rPr>
      </w:pPr>
      <w:r w:rsidRPr="007B1BA9">
        <w:rPr>
          <w:rFonts w:ascii="Times New Roman" w:eastAsia="Times New Roman" w:hAnsi="Times New Roman" w:cs="Times New Roman"/>
          <w:spacing w:val="-5"/>
          <w:w w:val="113"/>
          <w:sz w:val="24"/>
          <w:szCs w:val="24"/>
          <w:lang w:val="tt-RU"/>
        </w:rPr>
        <w:t xml:space="preserve">4. Язма темага туры килмичә, фактик төгәлсезлекләр күп </w:t>
      </w:r>
      <w:r w:rsidRPr="007B1BA9">
        <w:rPr>
          <w:rFonts w:ascii="Times New Roman" w:eastAsia="Times New Roman" w:hAnsi="Times New Roman" w:cs="Times New Roman"/>
          <w:spacing w:val="-3"/>
          <w:w w:val="113"/>
          <w:sz w:val="24"/>
          <w:szCs w:val="24"/>
          <w:lang w:val="tt-RU"/>
        </w:rPr>
        <w:t xml:space="preserve">булып, план нигезендэ язылмаса, сүзлек байлыгы бик ярлы </w:t>
      </w:r>
      <w:r w:rsidRPr="007B1BA9">
        <w:rPr>
          <w:rFonts w:ascii="Times New Roman" w:eastAsia="Times New Roman" w:hAnsi="Times New Roman" w:cs="Times New Roman"/>
          <w:w w:val="113"/>
          <w:sz w:val="24"/>
          <w:szCs w:val="24"/>
          <w:lang w:val="tt-RU"/>
        </w:rPr>
        <w:t xml:space="preserve">булса, текст кыска һәм бер типтагы җөмләләрдән торып, </w:t>
      </w:r>
      <w:r w:rsidRPr="007B1BA9">
        <w:rPr>
          <w:rFonts w:ascii="Times New Roman" w:eastAsia="Times New Roman" w:hAnsi="Times New Roman" w:cs="Times New Roman"/>
          <w:spacing w:val="-10"/>
          <w:w w:val="113"/>
          <w:sz w:val="24"/>
          <w:szCs w:val="24"/>
          <w:lang w:val="tt-RU"/>
        </w:rPr>
        <w:t xml:space="preserve">сүзләр дөрес кулланылмаса, стиль бердәмлеге сакланмаса, биш </w:t>
      </w:r>
      <w:r w:rsidRPr="007B1BA9">
        <w:rPr>
          <w:rFonts w:ascii="Times New Roman" w:eastAsia="Times New Roman" w:hAnsi="Times New Roman" w:cs="Times New Roman"/>
          <w:spacing w:val="-8"/>
          <w:w w:val="113"/>
          <w:sz w:val="24"/>
          <w:szCs w:val="24"/>
          <w:lang w:val="tt-RU"/>
        </w:rPr>
        <w:t xml:space="preserve">орфографик, сигез пунктуацион (грамматик) яисә дүрт—алты </w:t>
      </w:r>
      <w:r w:rsidRPr="007B1BA9">
        <w:rPr>
          <w:rFonts w:ascii="Times New Roman" w:eastAsia="Times New Roman" w:hAnsi="Times New Roman" w:cs="Times New Roman"/>
          <w:spacing w:val="-7"/>
          <w:w w:val="113"/>
          <w:sz w:val="24"/>
          <w:szCs w:val="24"/>
          <w:lang w:val="tt-RU"/>
        </w:rPr>
        <w:t xml:space="preserve">сөйләм хатасы булса, </w:t>
      </w:r>
      <w:r w:rsidRPr="007B1BA9">
        <w:rPr>
          <w:rFonts w:ascii="Times New Roman" w:eastAsia="Times New Roman" w:hAnsi="Times New Roman" w:cs="Times New Roman"/>
          <w:spacing w:val="9"/>
          <w:w w:val="113"/>
          <w:sz w:val="24"/>
          <w:szCs w:val="24"/>
          <w:lang w:val="tt-RU"/>
        </w:rPr>
        <w:t>«2»</w:t>
      </w:r>
      <w:r w:rsidRPr="007B1BA9">
        <w:rPr>
          <w:rFonts w:ascii="Times New Roman" w:eastAsia="Times New Roman" w:hAnsi="Times New Roman" w:cs="Times New Roman"/>
          <w:w w:val="113"/>
          <w:sz w:val="24"/>
          <w:szCs w:val="24"/>
          <w:lang w:val="tt-RU"/>
        </w:rPr>
        <w:t xml:space="preserve"> </w:t>
      </w:r>
      <w:r w:rsidRPr="007B1BA9">
        <w:rPr>
          <w:rFonts w:ascii="Times New Roman" w:eastAsia="Times New Roman" w:hAnsi="Times New Roman" w:cs="Times New Roman"/>
          <w:spacing w:val="-7"/>
          <w:w w:val="113"/>
          <w:sz w:val="24"/>
          <w:szCs w:val="24"/>
          <w:lang w:val="tt-RU"/>
        </w:rPr>
        <w:t>ле куела.</w:t>
      </w:r>
    </w:p>
    <w:p w:rsidR="007B1BA9" w:rsidRPr="007B1BA9" w:rsidRDefault="007B1BA9" w:rsidP="007B1BA9">
      <w:pPr>
        <w:spacing w:after="0"/>
        <w:jc w:val="center"/>
        <w:rPr>
          <w:rFonts w:ascii="Times New Roman" w:eastAsia="Times New Roman" w:hAnsi="Times New Roman" w:cs="Times New Roman"/>
          <w:b/>
          <w:sz w:val="24"/>
          <w:szCs w:val="24"/>
          <w:lang w:val="tt-RU"/>
        </w:rPr>
      </w:pPr>
    </w:p>
    <w:p w:rsidR="007B1BA9" w:rsidRPr="007B1BA9" w:rsidRDefault="007B1BA9" w:rsidP="007B1BA9">
      <w:pPr>
        <w:spacing w:after="160" w:line="259" w:lineRule="auto"/>
        <w:ind w:left="142"/>
        <w:jc w:val="both"/>
        <w:rPr>
          <w:rFonts w:eastAsiaTheme="minorHAnsi"/>
          <w:lang w:val="tt-RU" w:eastAsia="en-US"/>
        </w:rPr>
      </w:pPr>
      <w:r w:rsidRPr="007B1BA9">
        <w:rPr>
          <w:rFonts w:ascii="Times New Roman" w:eastAsia="Times New Roman" w:hAnsi="Times New Roman" w:cs="Times New Roman"/>
          <w:b/>
          <w:sz w:val="24"/>
          <w:szCs w:val="24"/>
          <w:lang w:val="tt-RU"/>
        </w:rPr>
        <w:t xml:space="preserve"> </w:t>
      </w:r>
    </w:p>
    <w:p w:rsidR="007B1BA9" w:rsidRPr="007B1BA9" w:rsidRDefault="007B1BA9" w:rsidP="007B1BA9">
      <w:pPr>
        <w:spacing w:after="160" w:line="259" w:lineRule="auto"/>
        <w:rPr>
          <w:rFonts w:eastAsiaTheme="minorHAnsi"/>
          <w:lang w:val="tt-RU" w:eastAsia="en-US"/>
        </w:rPr>
      </w:pPr>
    </w:p>
    <w:p w:rsidR="00223AA6" w:rsidRPr="00B026C2" w:rsidRDefault="00223AA6">
      <w:pPr>
        <w:rPr>
          <w:rFonts w:ascii="Times New Roman" w:hAnsi="Times New Roman" w:cs="Times New Roman"/>
          <w:b/>
          <w:sz w:val="24"/>
          <w:szCs w:val="24"/>
          <w:lang w:val="tt-RU"/>
        </w:rPr>
      </w:pPr>
    </w:p>
    <w:p w:rsidR="00223AA6" w:rsidRPr="00B026C2" w:rsidRDefault="00223AA6">
      <w:pPr>
        <w:rPr>
          <w:rFonts w:ascii="Times New Roman" w:hAnsi="Times New Roman" w:cs="Times New Roman"/>
          <w:b/>
          <w:sz w:val="24"/>
          <w:szCs w:val="24"/>
          <w:lang w:val="tt-RU"/>
        </w:rPr>
      </w:pPr>
    </w:p>
    <w:p w:rsidR="00223AA6" w:rsidRPr="00B026C2" w:rsidRDefault="00223AA6">
      <w:pPr>
        <w:rPr>
          <w:rFonts w:ascii="Times New Roman" w:hAnsi="Times New Roman" w:cs="Times New Roman"/>
          <w:b/>
          <w:sz w:val="24"/>
          <w:szCs w:val="24"/>
          <w:lang w:val="tt-RU"/>
        </w:rPr>
      </w:pPr>
    </w:p>
    <w:p w:rsidR="00223AA6" w:rsidRPr="00B026C2" w:rsidRDefault="00223AA6">
      <w:pPr>
        <w:rPr>
          <w:rFonts w:ascii="Times New Roman" w:hAnsi="Times New Roman" w:cs="Times New Roman"/>
          <w:b/>
          <w:sz w:val="24"/>
          <w:szCs w:val="24"/>
          <w:lang w:val="tt-RU"/>
        </w:rPr>
      </w:pPr>
    </w:p>
    <w:p w:rsidR="00223AA6" w:rsidRPr="00B026C2" w:rsidRDefault="00223AA6">
      <w:pPr>
        <w:rPr>
          <w:rFonts w:ascii="Times New Roman" w:hAnsi="Times New Roman" w:cs="Times New Roman"/>
          <w:b/>
          <w:sz w:val="24"/>
          <w:szCs w:val="24"/>
          <w:lang w:val="tt-RU"/>
        </w:rPr>
      </w:pPr>
    </w:p>
    <w:p w:rsidR="00223AA6" w:rsidRPr="00B026C2" w:rsidRDefault="00223AA6">
      <w:pPr>
        <w:rPr>
          <w:rFonts w:ascii="Times New Roman" w:hAnsi="Times New Roman" w:cs="Times New Roman"/>
          <w:b/>
          <w:sz w:val="24"/>
          <w:szCs w:val="24"/>
          <w:lang w:val="tt-RU"/>
        </w:rPr>
      </w:pPr>
    </w:p>
    <w:p w:rsidR="00223AA6" w:rsidRPr="00B026C2" w:rsidRDefault="00223AA6">
      <w:pPr>
        <w:rPr>
          <w:rFonts w:ascii="Times New Roman" w:hAnsi="Times New Roman" w:cs="Times New Roman"/>
          <w:b/>
          <w:sz w:val="24"/>
          <w:szCs w:val="24"/>
          <w:lang w:val="tt-RU"/>
        </w:rPr>
      </w:pPr>
    </w:p>
    <w:p w:rsidR="00223AA6" w:rsidRPr="00223AA6" w:rsidRDefault="00223AA6" w:rsidP="00223AA6">
      <w:pPr>
        <w:rPr>
          <w:rFonts w:ascii="Times New Roman" w:hAnsi="Times New Roman" w:cs="Times New Roman"/>
          <w:sz w:val="24"/>
          <w:szCs w:val="24"/>
          <w:lang w:val="tt-RU"/>
        </w:rPr>
      </w:pPr>
    </w:p>
    <w:p w:rsidR="00223AA6" w:rsidRPr="00223AA6" w:rsidRDefault="00223AA6" w:rsidP="00223AA6">
      <w:pPr>
        <w:rPr>
          <w:rFonts w:ascii="Times New Roman" w:hAnsi="Times New Roman" w:cs="Times New Roman"/>
          <w:sz w:val="24"/>
          <w:szCs w:val="24"/>
          <w:lang w:val="tt-RU"/>
        </w:rPr>
      </w:pPr>
    </w:p>
    <w:p w:rsidR="00223AA6" w:rsidRPr="00223AA6" w:rsidRDefault="00223AA6" w:rsidP="00223AA6">
      <w:pPr>
        <w:rPr>
          <w:rFonts w:ascii="Times New Roman" w:hAnsi="Times New Roman" w:cs="Times New Roman"/>
          <w:sz w:val="24"/>
          <w:szCs w:val="24"/>
          <w:lang w:val="tt-RU"/>
        </w:rPr>
      </w:pPr>
    </w:p>
    <w:p w:rsidR="00223AA6" w:rsidRPr="00223AA6" w:rsidRDefault="00223AA6">
      <w:pPr>
        <w:rPr>
          <w:rFonts w:ascii="Times New Roman" w:hAnsi="Times New Roman" w:cs="Times New Roman"/>
          <w:sz w:val="24"/>
          <w:szCs w:val="24"/>
          <w:lang w:val="tt-RU"/>
        </w:rPr>
      </w:pPr>
    </w:p>
    <w:sectPr w:rsidR="00223AA6" w:rsidRPr="00223AA6" w:rsidSect="00641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381"/>
    <w:multiLevelType w:val="hybridMultilevel"/>
    <w:tmpl w:val="F09056DE"/>
    <w:lvl w:ilvl="0" w:tplc="415262FC">
      <w:start w:val="1"/>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EF905D6"/>
    <w:multiLevelType w:val="hybridMultilevel"/>
    <w:tmpl w:val="C492A4E0"/>
    <w:lvl w:ilvl="0" w:tplc="49C8FB92">
      <w:start w:val="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41027E14"/>
    <w:multiLevelType w:val="hybridMultilevel"/>
    <w:tmpl w:val="33066ED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433B6FB9"/>
    <w:multiLevelType w:val="hybridMultilevel"/>
    <w:tmpl w:val="2BD4B976"/>
    <w:lvl w:ilvl="0" w:tplc="A1A60CD8">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4">
    <w:nsid w:val="6F531F8E"/>
    <w:multiLevelType w:val="hybridMultilevel"/>
    <w:tmpl w:val="5AFCE40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FE"/>
    <w:rsid w:val="00002A1D"/>
    <w:rsid w:val="00020CA1"/>
    <w:rsid w:val="00106B3A"/>
    <w:rsid w:val="001A7BD8"/>
    <w:rsid w:val="001E3BF0"/>
    <w:rsid w:val="00223AA6"/>
    <w:rsid w:val="00252232"/>
    <w:rsid w:val="002B03F0"/>
    <w:rsid w:val="002E4162"/>
    <w:rsid w:val="003F116D"/>
    <w:rsid w:val="004A7418"/>
    <w:rsid w:val="00507B56"/>
    <w:rsid w:val="005249D6"/>
    <w:rsid w:val="00561D42"/>
    <w:rsid w:val="0064194E"/>
    <w:rsid w:val="0067793C"/>
    <w:rsid w:val="00737FC4"/>
    <w:rsid w:val="007609A7"/>
    <w:rsid w:val="007716B3"/>
    <w:rsid w:val="007B1BA9"/>
    <w:rsid w:val="0080476B"/>
    <w:rsid w:val="00830D61"/>
    <w:rsid w:val="00836E6A"/>
    <w:rsid w:val="00872E89"/>
    <w:rsid w:val="00887007"/>
    <w:rsid w:val="008B05F8"/>
    <w:rsid w:val="0095728A"/>
    <w:rsid w:val="0096754C"/>
    <w:rsid w:val="009A7E1D"/>
    <w:rsid w:val="009C1CE7"/>
    <w:rsid w:val="009F1E04"/>
    <w:rsid w:val="00A65644"/>
    <w:rsid w:val="00B026C2"/>
    <w:rsid w:val="00B3477E"/>
    <w:rsid w:val="00B637D2"/>
    <w:rsid w:val="00B851CA"/>
    <w:rsid w:val="00C85777"/>
    <w:rsid w:val="00CC22BA"/>
    <w:rsid w:val="00D7401C"/>
    <w:rsid w:val="00DD2B1A"/>
    <w:rsid w:val="00E106FE"/>
    <w:rsid w:val="00E66692"/>
    <w:rsid w:val="00EF62B7"/>
    <w:rsid w:val="00F36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1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2E89"/>
    <w:pPr>
      <w:spacing w:after="0" w:line="240" w:lineRule="auto"/>
    </w:pPr>
    <w:rPr>
      <w:rFonts w:eastAsiaTheme="minorEastAsia"/>
      <w:lang w:eastAsia="ru-RU"/>
    </w:rPr>
  </w:style>
  <w:style w:type="table" w:customStyle="1" w:styleId="1">
    <w:name w:val="Сетка таблицы1"/>
    <w:basedOn w:val="a1"/>
    <w:next w:val="a4"/>
    <w:uiPriority w:val="59"/>
    <w:rsid w:val="00737F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39"/>
    <w:rsid w:val="00737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nhideWhenUsed/>
    <w:rsid w:val="00507B5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1E3BF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3BF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1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2E89"/>
    <w:pPr>
      <w:spacing w:after="0" w:line="240" w:lineRule="auto"/>
    </w:pPr>
    <w:rPr>
      <w:rFonts w:eastAsiaTheme="minorEastAsia"/>
      <w:lang w:eastAsia="ru-RU"/>
    </w:rPr>
  </w:style>
  <w:style w:type="table" w:customStyle="1" w:styleId="1">
    <w:name w:val="Сетка таблицы1"/>
    <w:basedOn w:val="a1"/>
    <w:next w:val="a4"/>
    <w:uiPriority w:val="59"/>
    <w:rsid w:val="00737F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39"/>
    <w:rsid w:val="00737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nhideWhenUsed/>
    <w:rsid w:val="00507B5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1E3BF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3BF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3439</Words>
  <Characters>19604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Алсу</dc:creator>
  <cp:keywords/>
  <dc:description/>
  <cp:lastModifiedBy>user</cp:lastModifiedBy>
  <cp:revision>68</cp:revision>
  <cp:lastPrinted>2019-12-05T09:06:00Z</cp:lastPrinted>
  <dcterms:created xsi:type="dcterms:W3CDTF">2019-09-20T19:05:00Z</dcterms:created>
  <dcterms:modified xsi:type="dcterms:W3CDTF">2019-12-05T09:07:00Z</dcterms:modified>
</cp:coreProperties>
</file>